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10F19" w14:textId="2E9D3667" w:rsidR="00F57C18" w:rsidRPr="00AF777A" w:rsidRDefault="00F57C18" w:rsidP="00AF777A">
      <w:pPr>
        <w:spacing w:beforeLines="50" w:before="156" w:line="480" w:lineRule="atLeast"/>
        <w:rPr>
          <w:rFonts w:asciiTheme="minorEastAsia" w:hAnsiTheme="minorEastAsia" w:hint="eastAsia"/>
          <w:sz w:val="24"/>
          <w:szCs w:val="24"/>
        </w:rPr>
      </w:pPr>
    </w:p>
    <w:p w14:paraId="603CDBCB" w14:textId="46753E8A" w:rsidR="00AF777A" w:rsidRPr="00AF777A" w:rsidRDefault="0049042A" w:rsidP="00AF777A">
      <w:pPr>
        <w:spacing w:beforeLines="50" w:before="156" w:line="480" w:lineRule="atLeast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3.</w:t>
      </w:r>
      <w:r w:rsidR="00720D4F">
        <w:rPr>
          <w:rFonts w:asciiTheme="minorEastAsia" w:hAnsiTheme="minorEastAsia" w:hint="eastAsia"/>
          <w:sz w:val="44"/>
          <w:szCs w:val="44"/>
        </w:rPr>
        <w:t>2</w:t>
      </w:r>
      <w:r w:rsidR="00AF777A" w:rsidRPr="00AF777A">
        <w:rPr>
          <w:rFonts w:asciiTheme="minorEastAsia" w:hAnsiTheme="minorEastAsia"/>
          <w:sz w:val="44"/>
          <w:szCs w:val="44"/>
        </w:rPr>
        <w:t xml:space="preserve">  </w:t>
      </w:r>
      <w:r w:rsidR="00720D4F">
        <w:rPr>
          <w:rFonts w:asciiTheme="minorEastAsia" w:hAnsiTheme="minorEastAsia" w:hint="eastAsia"/>
          <w:sz w:val="44"/>
          <w:szCs w:val="44"/>
        </w:rPr>
        <w:t>困难减免</w:t>
      </w:r>
      <w:r w:rsidR="00C13F0D">
        <w:rPr>
          <w:rFonts w:asciiTheme="minorEastAsia" w:hAnsiTheme="minorEastAsia" w:hint="eastAsia"/>
          <w:sz w:val="44"/>
          <w:szCs w:val="44"/>
        </w:rPr>
        <w:t>、优惠备案</w:t>
      </w:r>
    </w:p>
    <w:p w14:paraId="710F5FFA" w14:textId="77777777" w:rsidR="00F601D4" w:rsidRPr="00C13F0D" w:rsidRDefault="00F601D4" w:rsidP="00C13F0D">
      <w:pPr>
        <w:spacing w:beforeLines="50" w:before="156" w:line="480" w:lineRule="atLeast"/>
        <w:rPr>
          <w:rFonts w:asciiTheme="minorEastAsia" w:hAnsiTheme="minorEastAsia"/>
          <w:b/>
          <w:bCs/>
          <w:color w:val="000000" w:themeColor="text1"/>
          <w:kern w:val="44"/>
          <w:sz w:val="24"/>
          <w:szCs w:val="24"/>
        </w:rPr>
      </w:pPr>
    </w:p>
    <w:p w14:paraId="5A4F4EBF" w14:textId="4748799B" w:rsidR="00C13F0D" w:rsidRPr="00C13F0D" w:rsidRDefault="00C13F0D" w:rsidP="00C13F0D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C13F0D">
        <w:rPr>
          <w:rFonts w:asciiTheme="minorEastAsia" w:hAnsiTheme="minorEastAsia" w:hint="eastAsia"/>
          <w:color w:val="000000" w:themeColor="text1"/>
          <w:sz w:val="24"/>
          <w:szCs w:val="24"/>
        </w:rPr>
        <w:t>一、困难的减征或免征</w:t>
      </w:r>
    </w:p>
    <w:p w14:paraId="2F8CD080" w14:textId="77777777" w:rsidR="00C13F0D" w:rsidRPr="00C13F0D" w:rsidRDefault="00C13F0D" w:rsidP="00C13F0D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C13F0D">
        <w:rPr>
          <w:rFonts w:asciiTheme="minorEastAsia" w:eastAsiaTheme="minorEastAsia" w:hAnsiTheme="minorEastAsia" w:hint="eastAsia"/>
          <w:color w:val="000000" w:themeColor="text1"/>
        </w:rPr>
        <w:t>除本条例第五条规定者外，纳税人纳税确有困难的，可由省、自治区、直辖市人民政府确定，定期减征或者免征房产税。</w:t>
      </w:r>
    </w:p>
    <w:p w14:paraId="4827938B" w14:textId="62EE5175" w:rsidR="00C13F0D" w:rsidRPr="00C13F0D" w:rsidRDefault="00C13F0D" w:rsidP="00C13F0D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jc w:val="righ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bookmarkStart w:id="0" w:name="_Hlk21265992"/>
      <w:r w:rsidRPr="00C13F0D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</w:t>
      </w:r>
      <w:hyperlink r:id="rId6" w:history="1">
        <w:r w:rsidR="001E2267">
          <w:rPr>
            <w:rStyle w:val="a8"/>
            <w:rFonts w:asciiTheme="minorEastAsia" w:hAnsiTheme="minorEastAsia" w:hint="eastAsia"/>
            <w:shd w:val="clear" w:color="auto" w:fill="FFFFFF"/>
          </w:rPr>
          <w:t>《房产税暂行条例》</w:t>
        </w:r>
      </w:hyperlink>
      <w:r w:rsidRPr="00C13F0D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第六条）</w:t>
      </w:r>
    </w:p>
    <w:p w14:paraId="31541B8E" w14:textId="77777777" w:rsidR="00C13F0D" w:rsidRPr="00C13F0D" w:rsidRDefault="00C13F0D" w:rsidP="00C13F0D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C13F0D">
        <w:rPr>
          <w:rFonts w:asciiTheme="minorEastAsia" w:eastAsiaTheme="minorEastAsia" w:hAnsiTheme="minorEastAsia" w:hint="eastAsia"/>
          <w:color w:val="000000" w:themeColor="text1"/>
        </w:rPr>
        <w:t>个别纳税人按规定纳税确有困难，需要给予临时性减税或免税照顾的，由市、县人民政府批准，定期减征或免征房产税。</w:t>
      </w:r>
    </w:p>
    <w:p w14:paraId="02B1EB2F" w14:textId="2052A4EC" w:rsidR="00C13F0D" w:rsidRPr="00C13F0D" w:rsidRDefault="00C13F0D" w:rsidP="00C13F0D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jc w:val="righ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C13F0D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</w:t>
      </w:r>
      <w:hyperlink r:id="rId7" w:history="1">
        <w:r w:rsidR="006E58F9">
          <w:rPr>
            <w:rStyle w:val="a8"/>
            <w:rFonts w:asciiTheme="minorEastAsia" w:hAnsiTheme="minorEastAsia" w:hint="eastAsia"/>
            <w:shd w:val="clear" w:color="auto" w:fill="FFFFFF"/>
          </w:rPr>
          <w:t>苏政发[1986]172号</w:t>
        </w:r>
      </w:hyperlink>
      <w:r w:rsidRPr="00C13F0D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第七条）</w:t>
      </w:r>
    </w:p>
    <w:bookmarkEnd w:id="0"/>
    <w:p w14:paraId="0B89A577" w14:textId="1030C407" w:rsidR="00C13F0D" w:rsidRPr="00C13F0D" w:rsidRDefault="00C13F0D" w:rsidP="00C13F0D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C13F0D">
        <w:rPr>
          <w:rFonts w:asciiTheme="minorEastAsia" w:hAnsiTheme="minorEastAsia" w:hint="eastAsia"/>
          <w:color w:val="000000" w:themeColor="text1"/>
          <w:sz w:val="24"/>
          <w:szCs w:val="24"/>
        </w:rPr>
        <w:t>二、减免备案</w:t>
      </w:r>
    </w:p>
    <w:p w14:paraId="75ADDEC9" w14:textId="504B661C" w:rsidR="0049042A" w:rsidRPr="00C13F0D" w:rsidRDefault="00C13F0D" w:rsidP="00C13F0D">
      <w:pPr>
        <w:spacing w:beforeLines="50" w:before="156" w:line="480" w:lineRule="atLeas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C13F0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另见：</w:t>
      </w:r>
    </w:p>
    <w:p w14:paraId="3B8E6622" w14:textId="77777777" w:rsidR="00AF777A" w:rsidRPr="00C13F0D" w:rsidRDefault="00AF777A" w:rsidP="00C13F0D">
      <w:pPr>
        <w:spacing w:beforeLines="50" w:before="156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AF777A" w:rsidRPr="00C13F0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6AE09" w14:textId="77777777" w:rsidR="00803BD3" w:rsidRDefault="00803BD3" w:rsidP="00AF777A">
      <w:r>
        <w:separator/>
      </w:r>
    </w:p>
  </w:endnote>
  <w:endnote w:type="continuationSeparator" w:id="0">
    <w:p w14:paraId="5C9CC671" w14:textId="77777777" w:rsidR="00803BD3" w:rsidRDefault="00803BD3" w:rsidP="00AF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32362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093D42" w14:textId="3B6AE13F" w:rsidR="00C24C49" w:rsidRDefault="00C24C4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3F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3F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8CF044" w14:textId="77777777" w:rsidR="00C24C49" w:rsidRDefault="00C24C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4E17A" w14:textId="77777777" w:rsidR="00803BD3" w:rsidRDefault="00803BD3" w:rsidP="00AF777A">
      <w:r>
        <w:separator/>
      </w:r>
    </w:p>
  </w:footnote>
  <w:footnote w:type="continuationSeparator" w:id="0">
    <w:p w14:paraId="60451BD2" w14:textId="77777777" w:rsidR="00803BD3" w:rsidRDefault="00803BD3" w:rsidP="00AF7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80D"/>
    <w:rsid w:val="0003160C"/>
    <w:rsid w:val="00106AA6"/>
    <w:rsid w:val="001720CE"/>
    <w:rsid w:val="001847DB"/>
    <w:rsid w:val="001A596B"/>
    <w:rsid w:val="001E2267"/>
    <w:rsid w:val="001F087F"/>
    <w:rsid w:val="001F5E7B"/>
    <w:rsid w:val="003C080D"/>
    <w:rsid w:val="0049042A"/>
    <w:rsid w:val="004D4809"/>
    <w:rsid w:val="00511E9F"/>
    <w:rsid w:val="0053254B"/>
    <w:rsid w:val="00532CD6"/>
    <w:rsid w:val="005E742C"/>
    <w:rsid w:val="006E58F9"/>
    <w:rsid w:val="00720D4F"/>
    <w:rsid w:val="00803BD3"/>
    <w:rsid w:val="00820E56"/>
    <w:rsid w:val="008753A2"/>
    <w:rsid w:val="00933CFB"/>
    <w:rsid w:val="00936F8B"/>
    <w:rsid w:val="00AF777A"/>
    <w:rsid w:val="00B442E9"/>
    <w:rsid w:val="00C13F0D"/>
    <w:rsid w:val="00C24C49"/>
    <w:rsid w:val="00F57C18"/>
    <w:rsid w:val="00F601D4"/>
    <w:rsid w:val="00F9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C491D"/>
  <w15:docId w15:val="{4468933E-B61A-4615-8611-98689A99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77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F777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F777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F777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F777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AF777A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AF777A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AF777A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77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7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777A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AF777A"/>
    <w:rPr>
      <w:b/>
      <w:bCs/>
      <w:sz w:val="32"/>
      <w:szCs w:val="32"/>
    </w:rPr>
  </w:style>
  <w:style w:type="paragraph" w:styleId="a7">
    <w:name w:val="Normal (Web)"/>
    <w:basedOn w:val="a"/>
    <w:uiPriority w:val="99"/>
    <w:unhideWhenUsed/>
    <w:rsid w:val="00AF77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AF777A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AF777A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AF777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AF777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AF777A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AF777A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AF777A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AF777A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F95E0A"/>
    <w:rPr>
      <w:b/>
      <w:bCs/>
    </w:rPr>
  </w:style>
  <w:style w:type="character" w:customStyle="1" w:styleId="yanse">
    <w:name w:val="yanse"/>
    <w:basedOn w:val="a0"/>
    <w:rsid w:val="00875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ssfb86.com/index/News/detail/newsid/583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sfb86.com/index/News/detail/newsid/5839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dcterms:created xsi:type="dcterms:W3CDTF">2020-08-12T01:18:00Z</dcterms:created>
  <dcterms:modified xsi:type="dcterms:W3CDTF">2020-10-22T09:36:00Z</dcterms:modified>
</cp:coreProperties>
</file>