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322FAD" w14:textId="77777777" w:rsidR="00043BFA" w:rsidRDefault="00043BFA" w:rsidP="00043BFA">
      <w:pPr>
        <w:spacing w:beforeLines="50" w:before="156" w:line="480" w:lineRule="atLeast"/>
        <w:rPr>
          <w:rFonts w:asciiTheme="minorEastAsia" w:hAnsiTheme="minorEastAsia"/>
          <w:sz w:val="24"/>
          <w:szCs w:val="24"/>
        </w:rPr>
      </w:pPr>
    </w:p>
    <w:p w14:paraId="6F9127E5" w14:textId="765B8CC0" w:rsidR="00043BFA" w:rsidRPr="00043BFA" w:rsidRDefault="008D77CF" w:rsidP="00043BFA">
      <w:pPr>
        <w:spacing w:beforeLines="50" w:before="156" w:line="480" w:lineRule="atLeast"/>
        <w:jc w:val="center"/>
        <w:rPr>
          <w:rFonts w:asciiTheme="minorEastAsia" w:hAnsiTheme="minorEastAsia"/>
          <w:sz w:val="44"/>
          <w:szCs w:val="44"/>
        </w:rPr>
      </w:pPr>
      <w:r>
        <w:rPr>
          <w:rFonts w:asciiTheme="minorEastAsia" w:hAnsiTheme="minorEastAsia"/>
          <w:sz w:val="44"/>
          <w:szCs w:val="44"/>
        </w:rPr>
        <w:t>3</w:t>
      </w:r>
      <w:r w:rsidR="00043BFA" w:rsidRPr="00043BFA">
        <w:rPr>
          <w:rFonts w:asciiTheme="minorEastAsia" w:hAnsiTheme="minorEastAsia"/>
          <w:sz w:val="44"/>
          <w:szCs w:val="44"/>
        </w:rPr>
        <w:t>.</w:t>
      </w:r>
      <w:r>
        <w:rPr>
          <w:rFonts w:asciiTheme="minorEastAsia" w:hAnsiTheme="minorEastAsia"/>
          <w:sz w:val="44"/>
          <w:szCs w:val="44"/>
        </w:rPr>
        <w:t>1</w:t>
      </w:r>
      <w:r w:rsidR="002F32C0">
        <w:rPr>
          <w:rFonts w:asciiTheme="minorEastAsia" w:hAnsiTheme="minorEastAsia"/>
          <w:sz w:val="44"/>
          <w:szCs w:val="44"/>
        </w:rPr>
        <w:t>.</w:t>
      </w:r>
      <w:r w:rsidR="002F1503">
        <w:rPr>
          <w:rFonts w:asciiTheme="minorEastAsia" w:hAnsiTheme="minorEastAsia" w:hint="eastAsia"/>
          <w:sz w:val="44"/>
          <w:szCs w:val="44"/>
        </w:rPr>
        <w:t>1.1</w:t>
      </w:r>
      <w:r w:rsidR="00043BFA" w:rsidRPr="00043BFA">
        <w:rPr>
          <w:rFonts w:asciiTheme="minorEastAsia" w:hAnsiTheme="minorEastAsia"/>
          <w:sz w:val="44"/>
          <w:szCs w:val="44"/>
        </w:rPr>
        <w:t xml:space="preserve">  </w:t>
      </w:r>
      <w:r w:rsidR="002F1503" w:rsidRPr="002F1503">
        <w:rPr>
          <w:rFonts w:asciiTheme="minorEastAsia" w:hAnsiTheme="minorEastAsia" w:hint="eastAsia"/>
          <w:sz w:val="44"/>
          <w:szCs w:val="44"/>
        </w:rPr>
        <w:t>适用范围</w:t>
      </w:r>
    </w:p>
    <w:p w14:paraId="29BDE747" w14:textId="77777777" w:rsidR="006F05C4" w:rsidRDefault="006F05C4" w:rsidP="000A1A7D">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p>
    <w:p w14:paraId="4B5BF595" w14:textId="77777777" w:rsidR="00D0443C" w:rsidRPr="005023CE" w:rsidRDefault="00D0443C" w:rsidP="005023CE">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023CE">
        <w:rPr>
          <w:rFonts w:asciiTheme="minorEastAsia" w:hAnsiTheme="minorEastAsia" w:cs="宋体"/>
          <w:color w:val="000000" w:themeColor="text1"/>
          <w:kern w:val="0"/>
          <w:sz w:val="24"/>
          <w:szCs w:val="24"/>
        </w:rPr>
        <w:t>中华人民共和国境内(以下称境内)的单位和个人销售的下列服务和无形资产，适用增值税零税率：</w:t>
      </w:r>
    </w:p>
    <w:p w14:paraId="21E92022" w14:textId="1F349E05" w:rsidR="00D0443C" w:rsidRPr="005023CE" w:rsidRDefault="00D0443C" w:rsidP="005023CE">
      <w:pPr>
        <w:widowControl/>
        <w:spacing w:beforeLines="50" w:before="156" w:line="480" w:lineRule="atLeast"/>
        <w:ind w:firstLineChars="200" w:firstLine="480"/>
        <w:jc w:val="right"/>
        <w:rPr>
          <w:rFonts w:asciiTheme="minorEastAsia" w:hAnsiTheme="minorEastAsia" w:cs="宋体"/>
          <w:color w:val="000000" w:themeColor="text1"/>
          <w:kern w:val="0"/>
          <w:sz w:val="24"/>
          <w:szCs w:val="24"/>
        </w:rPr>
      </w:pPr>
      <w:bookmarkStart w:id="0" w:name="_Hlk9670854"/>
      <w:r w:rsidRPr="005023CE">
        <w:rPr>
          <w:rFonts w:asciiTheme="minorEastAsia" w:hAnsiTheme="minorEastAsia" w:cs="宋体" w:hint="eastAsia"/>
          <w:color w:val="000000" w:themeColor="text1"/>
          <w:kern w:val="0"/>
          <w:sz w:val="24"/>
          <w:szCs w:val="24"/>
        </w:rPr>
        <w:t>（</w:t>
      </w:r>
      <w:hyperlink r:id="rId7" w:history="1">
        <w:r w:rsidR="00A07BEC">
          <w:rPr>
            <w:rStyle w:val="a5"/>
            <w:rFonts w:ascii="宋体" w:eastAsia="宋体" w:hAnsi="宋体" w:cs="宋体" w:hint="eastAsia"/>
            <w:color w:val="0070C0"/>
            <w:kern w:val="0"/>
            <w:sz w:val="24"/>
            <w:szCs w:val="24"/>
          </w:rPr>
          <w:t>财税[2016]36号附件4</w:t>
        </w:r>
      </w:hyperlink>
      <w:r w:rsidRPr="005023CE">
        <w:rPr>
          <w:rFonts w:asciiTheme="minorEastAsia" w:hAnsiTheme="minorEastAsia" w:cs="宋体" w:hint="eastAsia"/>
          <w:color w:val="000000" w:themeColor="text1"/>
          <w:kern w:val="0"/>
          <w:sz w:val="24"/>
          <w:szCs w:val="24"/>
        </w:rPr>
        <w:t>第一条）</w:t>
      </w:r>
    </w:p>
    <w:bookmarkEnd w:id="0"/>
    <w:p w14:paraId="07828B60" w14:textId="77777777" w:rsidR="00D0443C" w:rsidRPr="005023CE" w:rsidRDefault="00D0443C" w:rsidP="005023CE">
      <w:pPr>
        <w:pStyle w:val="1"/>
        <w:spacing w:before="50" w:after="0" w:line="480" w:lineRule="atLeast"/>
        <w:rPr>
          <w:rFonts w:asciiTheme="minorEastAsia" w:hAnsiTheme="minorEastAsia"/>
          <w:color w:val="000000" w:themeColor="text1"/>
          <w:sz w:val="24"/>
          <w:szCs w:val="24"/>
        </w:rPr>
      </w:pPr>
      <w:r w:rsidRPr="005023CE">
        <w:rPr>
          <w:rFonts w:asciiTheme="minorEastAsia" w:hAnsiTheme="minorEastAsia" w:hint="eastAsia"/>
          <w:color w:val="000000" w:themeColor="text1"/>
          <w:sz w:val="24"/>
          <w:szCs w:val="24"/>
        </w:rPr>
        <w:t>一、</w:t>
      </w:r>
      <w:r w:rsidRPr="005023CE">
        <w:rPr>
          <w:rFonts w:asciiTheme="minorEastAsia" w:hAnsiTheme="minorEastAsia"/>
          <w:color w:val="000000" w:themeColor="text1"/>
          <w:sz w:val="24"/>
          <w:szCs w:val="24"/>
        </w:rPr>
        <w:t>国际运输服务。</w:t>
      </w:r>
    </w:p>
    <w:p w14:paraId="36299F3E" w14:textId="08DF72AC" w:rsidR="00D0443C" w:rsidRDefault="00D0443C" w:rsidP="005023CE">
      <w:pPr>
        <w:widowControl/>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5023CE">
        <w:rPr>
          <w:rFonts w:asciiTheme="minorEastAsia" w:hAnsiTheme="minorEastAsia" w:cs="宋体" w:hint="eastAsia"/>
          <w:color w:val="000000" w:themeColor="text1"/>
          <w:kern w:val="0"/>
          <w:sz w:val="24"/>
          <w:szCs w:val="24"/>
        </w:rPr>
        <w:t>（</w:t>
      </w:r>
      <w:hyperlink r:id="rId8" w:history="1">
        <w:r w:rsidR="00A07BEC">
          <w:rPr>
            <w:rStyle w:val="a5"/>
            <w:rFonts w:ascii="宋体" w:eastAsia="宋体" w:hAnsi="宋体" w:cs="宋体" w:hint="eastAsia"/>
            <w:color w:val="0070C0"/>
            <w:kern w:val="0"/>
            <w:sz w:val="24"/>
            <w:szCs w:val="24"/>
          </w:rPr>
          <w:t>财税[2016]36号附件4</w:t>
        </w:r>
      </w:hyperlink>
      <w:r w:rsidRPr="005023CE">
        <w:rPr>
          <w:rFonts w:asciiTheme="minorEastAsia" w:hAnsiTheme="minorEastAsia" w:cs="宋体" w:hint="eastAsia"/>
          <w:color w:val="000000" w:themeColor="text1"/>
          <w:kern w:val="0"/>
          <w:sz w:val="24"/>
          <w:szCs w:val="24"/>
        </w:rPr>
        <w:t>第一条第一款）</w:t>
      </w:r>
    </w:p>
    <w:p w14:paraId="57931606" w14:textId="77777777" w:rsidR="00D436B1" w:rsidRPr="00CF03C8" w:rsidRDefault="00D436B1" w:rsidP="00D436B1">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CF03C8">
        <w:rPr>
          <w:rFonts w:asciiTheme="minorEastAsia" w:hAnsiTheme="minorEastAsia" w:cs="宋体" w:hint="eastAsia"/>
          <w:color w:val="000000" w:themeColor="text1"/>
          <w:kern w:val="0"/>
          <w:sz w:val="24"/>
          <w:szCs w:val="24"/>
        </w:rPr>
        <w:t>起点</w:t>
      </w:r>
      <w:r w:rsidRPr="00CF03C8">
        <w:rPr>
          <w:rFonts w:asciiTheme="minorEastAsia" w:hAnsiTheme="minorEastAsia" w:cs="宋体" w:hint="eastAsia"/>
          <w:b/>
          <w:bCs/>
          <w:color w:val="000000" w:themeColor="text1"/>
          <w:kern w:val="0"/>
          <w:sz w:val="24"/>
          <w:szCs w:val="24"/>
        </w:rPr>
        <w:t>或</w:t>
      </w:r>
      <w:r w:rsidRPr="00CF03C8">
        <w:rPr>
          <w:rFonts w:asciiTheme="minorEastAsia" w:hAnsiTheme="minorEastAsia" w:cs="宋体" w:hint="eastAsia"/>
          <w:color w:val="000000" w:themeColor="text1"/>
          <w:kern w:val="0"/>
          <w:sz w:val="24"/>
          <w:szCs w:val="24"/>
        </w:rPr>
        <w:t>终点在境外的运单、提单或客票所对应的各航段或路段的运输服务，属于国际运输服务。</w:t>
      </w:r>
    </w:p>
    <w:p w14:paraId="6F317645" w14:textId="3D85D4A5" w:rsidR="00D436B1" w:rsidRDefault="00D436B1" w:rsidP="00D436B1">
      <w:pPr>
        <w:spacing w:beforeLines="50" w:before="156" w:line="480" w:lineRule="atLeast"/>
        <w:jc w:val="right"/>
        <w:rPr>
          <w:rFonts w:asciiTheme="minorEastAsia" w:hAnsiTheme="minorEastAsia"/>
          <w:color w:val="000000" w:themeColor="text1"/>
          <w:sz w:val="24"/>
          <w:szCs w:val="24"/>
          <w:shd w:val="clear" w:color="auto" w:fill="FFFFFF"/>
        </w:rPr>
      </w:pPr>
      <w:r w:rsidRPr="00CF03C8">
        <w:rPr>
          <w:rFonts w:asciiTheme="minorEastAsia" w:hAnsiTheme="minorEastAsia" w:hint="eastAsia"/>
          <w:color w:val="000000" w:themeColor="text1"/>
          <w:sz w:val="24"/>
          <w:szCs w:val="24"/>
          <w:shd w:val="clear" w:color="auto" w:fill="FFFFFF"/>
        </w:rPr>
        <w:t>（</w:t>
      </w:r>
      <w:hyperlink r:id="rId9" w:history="1">
        <w:r w:rsidRPr="00FD1038">
          <w:rPr>
            <w:rStyle w:val="a5"/>
            <w:rFonts w:asciiTheme="minorEastAsia" w:hAnsiTheme="minorEastAsia" w:hint="eastAsia"/>
            <w:color w:val="0070C0"/>
            <w:sz w:val="24"/>
            <w:szCs w:val="24"/>
            <w:shd w:val="clear" w:color="auto" w:fill="FFFFFF"/>
          </w:rPr>
          <w:t>国家税务总局公告2014年第11号</w:t>
        </w:r>
      </w:hyperlink>
      <w:r w:rsidRPr="00CF03C8">
        <w:rPr>
          <w:rFonts w:asciiTheme="minorEastAsia" w:hAnsiTheme="minorEastAsia" w:hint="eastAsia"/>
          <w:color w:val="000000" w:themeColor="text1"/>
          <w:sz w:val="24"/>
          <w:szCs w:val="24"/>
          <w:shd w:val="clear" w:color="auto" w:fill="FFFFFF"/>
        </w:rPr>
        <w:t>第三条第二款）</w:t>
      </w:r>
    </w:p>
    <w:p w14:paraId="20311174" w14:textId="77777777" w:rsidR="00277C8B" w:rsidRPr="00CF03C8" w:rsidRDefault="00277C8B" w:rsidP="00277C8B">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CF03C8">
        <w:rPr>
          <w:rFonts w:asciiTheme="minorEastAsia" w:hAnsiTheme="minorEastAsia" w:cs="宋体" w:hint="eastAsia"/>
          <w:color w:val="000000" w:themeColor="text1"/>
          <w:kern w:val="0"/>
          <w:sz w:val="24"/>
          <w:szCs w:val="24"/>
        </w:rPr>
        <w:t>起点或终点在港澳台的运单、提单或客票所对应的各航段或路段的运输服务，属于港澳台运输服务。</w:t>
      </w:r>
    </w:p>
    <w:p w14:paraId="15775ECB" w14:textId="77777777" w:rsidR="00277C8B" w:rsidRPr="00CF03C8" w:rsidRDefault="00277C8B" w:rsidP="00277C8B">
      <w:pPr>
        <w:spacing w:beforeLines="50" w:before="156" w:line="480" w:lineRule="atLeast"/>
        <w:jc w:val="right"/>
        <w:rPr>
          <w:rFonts w:asciiTheme="minorEastAsia" w:hAnsiTheme="minorEastAsia"/>
          <w:color w:val="000000" w:themeColor="text1"/>
          <w:sz w:val="24"/>
          <w:szCs w:val="24"/>
          <w:shd w:val="clear" w:color="auto" w:fill="FFFFFF"/>
        </w:rPr>
      </w:pPr>
      <w:r w:rsidRPr="00CF03C8">
        <w:rPr>
          <w:rFonts w:asciiTheme="minorEastAsia" w:hAnsiTheme="minorEastAsia" w:hint="eastAsia"/>
          <w:color w:val="000000" w:themeColor="text1"/>
          <w:sz w:val="24"/>
          <w:szCs w:val="24"/>
          <w:shd w:val="clear" w:color="auto" w:fill="FFFFFF"/>
        </w:rPr>
        <w:t>（</w:t>
      </w:r>
      <w:hyperlink r:id="rId10" w:history="1">
        <w:r w:rsidRPr="00FD1038">
          <w:rPr>
            <w:rStyle w:val="a5"/>
            <w:rFonts w:asciiTheme="minorEastAsia" w:hAnsiTheme="minorEastAsia" w:hint="eastAsia"/>
            <w:color w:val="0070C0"/>
            <w:sz w:val="24"/>
            <w:szCs w:val="24"/>
            <w:shd w:val="clear" w:color="auto" w:fill="FFFFFF"/>
          </w:rPr>
          <w:t>国家税务总局公告2014年第11号</w:t>
        </w:r>
      </w:hyperlink>
      <w:r w:rsidRPr="00CF03C8">
        <w:rPr>
          <w:rFonts w:asciiTheme="minorEastAsia" w:hAnsiTheme="minorEastAsia" w:hint="eastAsia"/>
          <w:color w:val="000000" w:themeColor="text1"/>
          <w:sz w:val="24"/>
          <w:szCs w:val="24"/>
          <w:shd w:val="clear" w:color="auto" w:fill="FFFFFF"/>
        </w:rPr>
        <w:t>第三条第三款）</w:t>
      </w:r>
    </w:p>
    <w:p w14:paraId="15DCC4EE" w14:textId="77777777" w:rsidR="00277C8B" w:rsidRPr="00277C8B" w:rsidRDefault="00277C8B" w:rsidP="00277C8B">
      <w:pPr>
        <w:pStyle w:val="2"/>
        <w:spacing w:before="50" w:after="0" w:line="480" w:lineRule="atLeast"/>
        <w:rPr>
          <w:rFonts w:asciiTheme="minorEastAsia" w:eastAsiaTheme="minorEastAsia" w:hAnsiTheme="minorEastAsia"/>
          <w:color w:val="000000" w:themeColor="text1"/>
          <w:sz w:val="24"/>
          <w:szCs w:val="24"/>
        </w:rPr>
      </w:pPr>
      <w:r w:rsidRPr="00277C8B">
        <w:rPr>
          <w:rFonts w:asciiTheme="minorEastAsia" w:eastAsiaTheme="minorEastAsia" w:hAnsiTheme="minorEastAsia" w:hint="eastAsia"/>
          <w:color w:val="000000" w:themeColor="text1"/>
          <w:sz w:val="24"/>
          <w:szCs w:val="24"/>
        </w:rPr>
        <w:t>（一）</w:t>
      </w:r>
      <w:r w:rsidR="00D436B1" w:rsidRPr="00277C8B">
        <w:rPr>
          <w:rFonts w:asciiTheme="minorEastAsia" w:eastAsiaTheme="minorEastAsia" w:hAnsiTheme="minorEastAsia"/>
          <w:color w:val="000000" w:themeColor="text1"/>
          <w:sz w:val="24"/>
          <w:szCs w:val="24"/>
        </w:rPr>
        <w:t>国际运输服务</w:t>
      </w:r>
      <w:r w:rsidR="00D436B1" w:rsidRPr="00277C8B">
        <w:rPr>
          <w:rFonts w:asciiTheme="minorEastAsia" w:eastAsiaTheme="minorEastAsia" w:hAnsiTheme="minorEastAsia" w:hint="eastAsia"/>
          <w:color w:val="000000" w:themeColor="text1"/>
          <w:sz w:val="24"/>
          <w:szCs w:val="24"/>
        </w:rPr>
        <w:t>的范围，</w:t>
      </w:r>
    </w:p>
    <w:p w14:paraId="5F7722C1" w14:textId="517B966E" w:rsidR="00D436B1" w:rsidRPr="005023CE" w:rsidRDefault="00D436B1" w:rsidP="00D436B1">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是指</w:t>
      </w:r>
      <w:r w:rsidRPr="005023CE">
        <w:rPr>
          <w:rFonts w:asciiTheme="minorEastAsia" w:hAnsiTheme="minorEastAsia" w:cs="宋体"/>
          <w:color w:val="000000" w:themeColor="text1"/>
          <w:kern w:val="0"/>
          <w:sz w:val="24"/>
          <w:szCs w:val="24"/>
        </w:rPr>
        <w:t>：</w:t>
      </w:r>
    </w:p>
    <w:p w14:paraId="787D3E98" w14:textId="77777777" w:rsidR="00D436B1" w:rsidRPr="005023CE" w:rsidRDefault="00D436B1" w:rsidP="00D436B1">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023CE">
        <w:rPr>
          <w:rFonts w:asciiTheme="minorEastAsia" w:hAnsiTheme="minorEastAsia" w:cs="宋体" w:hint="eastAsia"/>
          <w:color w:val="000000" w:themeColor="text1"/>
          <w:kern w:val="0"/>
          <w:sz w:val="24"/>
          <w:szCs w:val="24"/>
        </w:rPr>
        <w:t>1</w:t>
      </w:r>
      <w:r w:rsidRPr="005023CE">
        <w:rPr>
          <w:rFonts w:asciiTheme="minorEastAsia" w:hAnsiTheme="minorEastAsia" w:cs="宋体"/>
          <w:color w:val="000000" w:themeColor="text1"/>
          <w:kern w:val="0"/>
          <w:sz w:val="24"/>
          <w:szCs w:val="24"/>
        </w:rPr>
        <w:t>.在境内载运旅客或者货物出境。</w:t>
      </w:r>
    </w:p>
    <w:p w14:paraId="77D7506A" w14:textId="77777777" w:rsidR="00D436B1" w:rsidRPr="005023CE" w:rsidRDefault="00D436B1" w:rsidP="00D436B1">
      <w:pPr>
        <w:widowControl/>
        <w:spacing w:beforeLines="50" w:before="156" w:line="480" w:lineRule="atLeast"/>
        <w:ind w:firstLineChars="200" w:firstLine="480"/>
        <w:jc w:val="right"/>
        <w:rPr>
          <w:rFonts w:asciiTheme="minorEastAsia" w:hAnsiTheme="minorEastAsia" w:cs="宋体"/>
          <w:color w:val="000000" w:themeColor="text1"/>
          <w:kern w:val="0"/>
          <w:sz w:val="24"/>
          <w:szCs w:val="24"/>
        </w:rPr>
      </w:pPr>
      <w:bookmarkStart w:id="1" w:name="_Hlk9670882"/>
      <w:r w:rsidRPr="005023CE">
        <w:rPr>
          <w:rFonts w:asciiTheme="minorEastAsia" w:hAnsiTheme="minorEastAsia" w:cs="宋体" w:hint="eastAsia"/>
          <w:color w:val="000000" w:themeColor="text1"/>
          <w:kern w:val="0"/>
          <w:sz w:val="24"/>
          <w:szCs w:val="24"/>
        </w:rPr>
        <w:t>（</w:t>
      </w:r>
      <w:hyperlink r:id="rId11" w:history="1">
        <w:r>
          <w:rPr>
            <w:rStyle w:val="a5"/>
            <w:rFonts w:ascii="宋体" w:eastAsia="宋体" w:hAnsi="宋体" w:cs="宋体" w:hint="eastAsia"/>
            <w:color w:val="0070C0"/>
            <w:kern w:val="0"/>
            <w:sz w:val="24"/>
            <w:szCs w:val="24"/>
          </w:rPr>
          <w:t>财税[2016]36号附件4</w:t>
        </w:r>
      </w:hyperlink>
      <w:r w:rsidRPr="005023CE">
        <w:rPr>
          <w:rFonts w:asciiTheme="minorEastAsia" w:hAnsiTheme="minorEastAsia" w:cs="宋体" w:hint="eastAsia"/>
          <w:color w:val="000000" w:themeColor="text1"/>
          <w:kern w:val="0"/>
          <w:sz w:val="24"/>
          <w:szCs w:val="24"/>
        </w:rPr>
        <w:t>第一条第一款第一项）</w:t>
      </w:r>
    </w:p>
    <w:bookmarkEnd w:id="1"/>
    <w:p w14:paraId="1A34F4D0" w14:textId="77777777" w:rsidR="00D436B1" w:rsidRPr="005023CE" w:rsidRDefault="00D436B1" w:rsidP="00D436B1">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023CE">
        <w:rPr>
          <w:rFonts w:asciiTheme="minorEastAsia" w:hAnsiTheme="minorEastAsia" w:cs="宋体" w:hint="eastAsia"/>
          <w:color w:val="000000" w:themeColor="text1"/>
          <w:kern w:val="0"/>
          <w:sz w:val="24"/>
          <w:szCs w:val="24"/>
        </w:rPr>
        <w:t>2</w:t>
      </w:r>
      <w:r w:rsidRPr="005023CE">
        <w:rPr>
          <w:rFonts w:asciiTheme="minorEastAsia" w:hAnsiTheme="minorEastAsia" w:cs="宋体"/>
          <w:color w:val="000000" w:themeColor="text1"/>
          <w:kern w:val="0"/>
          <w:sz w:val="24"/>
          <w:szCs w:val="24"/>
        </w:rPr>
        <w:t>.在境外载运旅客或者货物入境。</w:t>
      </w:r>
    </w:p>
    <w:p w14:paraId="7CA07E3D" w14:textId="77777777" w:rsidR="00D436B1" w:rsidRPr="005023CE" w:rsidRDefault="00D436B1" w:rsidP="00D436B1">
      <w:pPr>
        <w:widowControl/>
        <w:spacing w:beforeLines="50" w:before="156" w:line="480" w:lineRule="atLeast"/>
        <w:ind w:firstLineChars="200" w:firstLine="480"/>
        <w:jc w:val="right"/>
        <w:rPr>
          <w:rFonts w:asciiTheme="minorEastAsia" w:hAnsiTheme="minorEastAsia" w:cs="宋体"/>
          <w:color w:val="000000" w:themeColor="text1"/>
          <w:kern w:val="0"/>
          <w:sz w:val="24"/>
          <w:szCs w:val="24"/>
        </w:rPr>
      </w:pPr>
      <w:bookmarkStart w:id="2" w:name="_Hlk9670918"/>
      <w:r w:rsidRPr="005023CE">
        <w:rPr>
          <w:rFonts w:asciiTheme="minorEastAsia" w:hAnsiTheme="minorEastAsia" w:cs="宋体" w:hint="eastAsia"/>
          <w:color w:val="000000" w:themeColor="text1"/>
          <w:kern w:val="0"/>
          <w:sz w:val="24"/>
          <w:szCs w:val="24"/>
        </w:rPr>
        <w:t>（</w:t>
      </w:r>
      <w:hyperlink r:id="rId12" w:history="1">
        <w:r>
          <w:rPr>
            <w:rStyle w:val="a5"/>
            <w:rFonts w:ascii="宋体" w:eastAsia="宋体" w:hAnsi="宋体" w:cs="宋体" w:hint="eastAsia"/>
            <w:color w:val="0070C0"/>
            <w:kern w:val="0"/>
            <w:sz w:val="24"/>
            <w:szCs w:val="24"/>
          </w:rPr>
          <w:t>财税[2016]36号附件4</w:t>
        </w:r>
      </w:hyperlink>
      <w:r w:rsidRPr="005023CE">
        <w:rPr>
          <w:rFonts w:asciiTheme="minorEastAsia" w:hAnsiTheme="minorEastAsia" w:cs="宋体" w:hint="eastAsia"/>
          <w:color w:val="000000" w:themeColor="text1"/>
          <w:kern w:val="0"/>
          <w:sz w:val="24"/>
          <w:szCs w:val="24"/>
        </w:rPr>
        <w:t>第一条第一款第二项）</w:t>
      </w:r>
    </w:p>
    <w:bookmarkEnd w:id="2"/>
    <w:p w14:paraId="3417F095" w14:textId="77777777" w:rsidR="00D436B1" w:rsidRPr="005023CE" w:rsidRDefault="00D436B1" w:rsidP="00D436B1">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023CE">
        <w:rPr>
          <w:rFonts w:asciiTheme="minorEastAsia" w:hAnsiTheme="minorEastAsia" w:cs="宋体" w:hint="eastAsia"/>
          <w:color w:val="000000" w:themeColor="text1"/>
          <w:kern w:val="0"/>
          <w:sz w:val="24"/>
          <w:szCs w:val="24"/>
        </w:rPr>
        <w:t>3</w:t>
      </w:r>
      <w:r w:rsidRPr="005023CE">
        <w:rPr>
          <w:rFonts w:asciiTheme="minorEastAsia" w:hAnsiTheme="minorEastAsia" w:cs="宋体"/>
          <w:color w:val="000000" w:themeColor="text1"/>
          <w:kern w:val="0"/>
          <w:sz w:val="24"/>
          <w:szCs w:val="24"/>
        </w:rPr>
        <w:t>.在境外载运旅客或者货物。</w:t>
      </w:r>
    </w:p>
    <w:p w14:paraId="6661A633" w14:textId="46561803" w:rsidR="00D436B1" w:rsidRDefault="00D436B1" w:rsidP="00277C8B">
      <w:pPr>
        <w:widowControl/>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5023CE">
        <w:rPr>
          <w:rFonts w:asciiTheme="minorEastAsia" w:hAnsiTheme="minorEastAsia" w:cs="宋体" w:hint="eastAsia"/>
          <w:color w:val="000000" w:themeColor="text1"/>
          <w:kern w:val="0"/>
          <w:sz w:val="24"/>
          <w:szCs w:val="24"/>
        </w:rPr>
        <w:t>（</w:t>
      </w:r>
      <w:hyperlink r:id="rId13" w:history="1">
        <w:r>
          <w:rPr>
            <w:rStyle w:val="a5"/>
            <w:rFonts w:ascii="宋体" w:eastAsia="宋体" w:hAnsi="宋体" w:cs="宋体" w:hint="eastAsia"/>
            <w:color w:val="0070C0"/>
            <w:kern w:val="0"/>
            <w:sz w:val="24"/>
            <w:szCs w:val="24"/>
          </w:rPr>
          <w:t>财税[2016]36号附件4</w:t>
        </w:r>
      </w:hyperlink>
      <w:r w:rsidRPr="005023CE">
        <w:rPr>
          <w:rFonts w:asciiTheme="minorEastAsia" w:hAnsiTheme="minorEastAsia" w:cs="宋体" w:hint="eastAsia"/>
          <w:color w:val="000000" w:themeColor="text1"/>
          <w:kern w:val="0"/>
          <w:sz w:val="24"/>
          <w:szCs w:val="24"/>
        </w:rPr>
        <w:t>第一条第一款第三项）</w:t>
      </w:r>
    </w:p>
    <w:p w14:paraId="75CEDE4B" w14:textId="6184792B" w:rsidR="00D0443C" w:rsidRPr="005023CE" w:rsidRDefault="00D0443C" w:rsidP="005023CE">
      <w:pPr>
        <w:pStyle w:val="2"/>
        <w:spacing w:before="50" w:after="0" w:line="480" w:lineRule="atLeast"/>
        <w:rPr>
          <w:rFonts w:asciiTheme="minorEastAsia" w:eastAsiaTheme="minorEastAsia" w:hAnsiTheme="minorEastAsia"/>
          <w:color w:val="000000" w:themeColor="text1"/>
          <w:sz w:val="24"/>
          <w:szCs w:val="24"/>
        </w:rPr>
      </w:pPr>
      <w:r w:rsidRPr="005023CE">
        <w:rPr>
          <w:rFonts w:asciiTheme="minorEastAsia" w:eastAsiaTheme="minorEastAsia" w:hAnsiTheme="minorEastAsia" w:hint="eastAsia"/>
          <w:color w:val="000000" w:themeColor="text1"/>
          <w:sz w:val="24"/>
          <w:szCs w:val="24"/>
        </w:rPr>
        <w:lastRenderedPageBreak/>
        <w:t>（</w:t>
      </w:r>
      <w:r w:rsidR="00277C8B">
        <w:rPr>
          <w:rFonts w:asciiTheme="minorEastAsia" w:eastAsiaTheme="minorEastAsia" w:hAnsiTheme="minorEastAsia" w:hint="eastAsia"/>
          <w:color w:val="000000" w:themeColor="text1"/>
          <w:sz w:val="24"/>
          <w:szCs w:val="24"/>
        </w:rPr>
        <w:t>二</w:t>
      </w:r>
      <w:r w:rsidRPr="005023CE">
        <w:rPr>
          <w:rFonts w:asciiTheme="minorEastAsia" w:eastAsiaTheme="minorEastAsia" w:hAnsiTheme="minorEastAsia" w:hint="eastAsia"/>
          <w:color w:val="000000" w:themeColor="text1"/>
          <w:sz w:val="24"/>
          <w:szCs w:val="24"/>
        </w:rPr>
        <w:t>）国际运输资质问题</w:t>
      </w:r>
    </w:p>
    <w:p w14:paraId="1C32DC1C" w14:textId="77777777" w:rsidR="00D0443C" w:rsidRPr="005023CE" w:rsidRDefault="00D0443C" w:rsidP="005023CE">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023CE">
        <w:rPr>
          <w:rFonts w:asciiTheme="minorEastAsia" w:hAnsiTheme="minorEastAsia" w:cs="宋体"/>
          <w:color w:val="000000" w:themeColor="text1"/>
          <w:kern w:val="0"/>
          <w:sz w:val="24"/>
          <w:szCs w:val="24"/>
        </w:rPr>
        <w:t>按照国家有关规定应取得相关资质的国际运输服务项目</w:t>
      </w:r>
      <w:r w:rsidRPr="005023CE">
        <w:rPr>
          <w:rFonts w:asciiTheme="minorEastAsia" w:hAnsiTheme="minorEastAsia" w:cs="宋体" w:hint="eastAsia"/>
          <w:color w:val="000000" w:themeColor="text1"/>
          <w:kern w:val="0"/>
          <w:sz w:val="24"/>
          <w:szCs w:val="24"/>
        </w:rPr>
        <w:t>，</w:t>
      </w:r>
      <w:r w:rsidRPr="005023CE">
        <w:rPr>
          <w:rFonts w:asciiTheme="minorEastAsia" w:hAnsiTheme="minorEastAsia" w:cs="宋体"/>
          <w:color w:val="000000" w:themeColor="text1"/>
          <w:kern w:val="0"/>
          <w:sz w:val="24"/>
          <w:szCs w:val="24"/>
        </w:rPr>
        <w:t>纳税人取得相关资质的，适用增值税零税率政策，</w:t>
      </w:r>
      <w:r w:rsidRPr="00F90D74">
        <w:rPr>
          <w:rFonts w:asciiTheme="minorEastAsia" w:hAnsiTheme="minorEastAsia" w:cs="宋体"/>
          <w:b/>
          <w:color w:val="000000" w:themeColor="text1"/>
          <w:kern w:val="0"/>
          <w:sz w:val="24"/>
          <w:szCs w:val="24"/>
        </w:rPr>
        <w:t>未取得的，适用增值税免税政策</w:t>
      </w:r>
      <w:r w:rsidRPr="005023CE">
        <w:rPr>
          <w:rFonts w:asciiTheme="minorEastAsia" w:hAnsiTheme="minorEastAsia" w:cs="宋体"/>
          <w:color w:val="000000" w:themeColor="text1"/>
          <w:kern w:val="0"/>
          <w:sz w:val="24"/>
          <w:szCs w:val="24"/>
        </w:rPr>
        <w:t>。</w:t>
      </w:r>
    </w:p>
    <w:p w14:paraId="6632D132" w14:textId="187EF346" w:rsidR="00D0443C" w:rsidRPr="005023CE" w:rsidRDefault="00D0443C" w:rsidP="005023CE">
      <w:pPr>
        <w:widowControl/>
        <w:spacing w:beforeLines="50" w:before="156" w:line="480" w:lineRule="atLeast"/>
        <w:ind w:firstLineChars="200" w:firstLine="480"/>
        <w:jc w:val="right"/>
        <w:rPr>
          <w:rFonts w:asciiTheme="minorEastAsia" w:hAnsiTheme="minorEastAsia" w:cs="宋体"/>
          <w:color w:val="000000" w:themeColor="text1"/>
          <w:kern w:val="0"/>
          <w:sz w:val="24"/>
          <w:szCs w:val="24"/>
        </w:rPr>
      </w:pPr>
      <w:bookmarkStart w:id="3" w:name="_Hlk9671530"/>
      <w:r w:rsidRPr="005023CE">
        <w:rPr>
          <w:rFonts w:asciiTheme="minorEastAsia" w:hAnsiTheme="minorEastAsia" w:cs="宋体" w:hint="eastAsia"/>
          <w:color w:val="000000" w:themeColor="text1"/>
          <w:kern w:val="0"/>
          <w:sz w:val="24"/>
          <w:szCs w:val="24"/>
        </w:rPr>
        <w:t>（</w:t>
      </w:r>
      <w:hyperlink r:id="rId14" w:history="1">
        <w:r w:rsidR="00A07BEC">
          <w:rPr>
            <w:rStyle w:val="a5"/>
            <w:rFonts w:ascii="宋体" w:eastAsia="宋体" w:hAnsi="宋体" w:cs="宋体" w:hint="eastAsia"/>
            <w:color w:val="0070C0"/>
            <w:kern w:val="0"/>
            <w:sz w:val="24"/>
            <w:szCs w:val="24"/>
          </w:rPr>
          <w:t>财税[2016]36号附件4</w:t>
        </w:r>
      </w:hyperlink>
      <w:r w:rsidRPr="005023CE">
        <w:rPr>
          <w:rFonts w:asciiTheme="minorEastAsia" w:hAnsiTheme="minorEastAsia" w:cs="宋体" w:hint="eastAsia"/>
          <w:color w:val="000000" w:themeColor="text1"/>
          <w:kern w:val="0"/>
          <w:sz w:val="24"/>
          <w:szCs w:val="24"/>
        </w:rPr>
        <w:t>第三条第一款）</w:t>
      </w:r>
      <w:bookmarkEnd w:id="3"/>
    </w:p>
    <w:p w14:paraId="46905FC1" w14:textId="1F642449" w:rsidR="00D0443C" w:rsidRPr="005023CE" w:rsidRDefault="00D0443C" w:rsidP="005023CE">
      <w:pPr>
        <w:pStyle w:val="2"/>
        <w:spacing w:before="50" w:after="0" w:line="480" w:lineRule="atLeast"/>
        <w:rPr>
          <w:rFonts w:asciiTheme="minorEastAsia" w:eastAsiaTheme="minorEastAsia" w:hAnsiTheme="minorEastAsia"/>
          <w:color w:val="000000" w:themeColor="text1"/>
          <w:sz w:val="24"/>
          <w:szCs w:val="24"/>
        </w:rPr>
      </w:pPr>
      <w:r w:rsidRPr="005023CE">
        <w:rPr>
          <w:rFonts w:asciiTheme="minorEastAsia" w:eastAsiaTheme="minorEastAsia" w:hAnsiTheme="minorEastAsia" w:hint="eastAsia"/>
          <w:color w:val="000000" w:themeColor="text1"/>
          <w:sz w:val="24"/>
          <w:szCs w:val="24"/>
        </w:rPr>
        <w:t>（</w:t>
      </w:r>
      <w:r w:rsidR="00277C8B">
        <w:rPr>
          <w:rFonts w:asciiTheme="minorEastAsia" w:eastAsiaTheme="minorEastAsia" w:hAnsiTheme="minorEastAsia" w:hint="eastAsia"/>
          <w:color w:val="000000" w:themeColor="text1"/>
          <w:sz w:val="24"/>
          <w:szCs w:val="24"/>
        </w:rPr>
        <w:t>三</w:t>
      </w:r>
      <w:r w:rsidRPr="005023CE">
        <w:rPr>
          <w:rFonts w:asciiTheme="minorEastAsia" w:eastAsiaTheme="minorEastAsia" w:hAnsiTheme="minorEastAsia" w:hint="eastAsia"/>
          <w:color w:val="000000" w:themeColor="text1"/>
          <w:sz w:val="24"/>
          <w:szCs w:val="24"/>
        </w:rPr>
        <w:t>）无运输工具承运问题</w:t>
      </w:r>
    </w:p>
    <w:p w14:paraId="2BB63ADE" w14:textId="77777777" w:rsidR="00D0443C" w:rsidRPr="005023CE" w:rsidRDefault="00D0443C" w:rsidP="005023CE">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023CE">
        <w:rPr>
          <w:rFonts w:asciiTheme="minorEastAsia" w:hAnsiTheme="minorEastAsia" w:cs="宋体"/>
          <w:color w:val="000000" w:themeColor="text1"/>
          <w:kern w:val="0"/>
          <w:sz w:val="24"/>
          <w:szCs w:val="24"/>
        </w:rPr>
        <w:t>境内单位和个人以无运输工具承运方式提供的国际运输服务，由境内实际承运人适用增值税零税率;</w:t>
      </w:r>
      <w:r w:rsidRPr="00F90D74">
        <w:rPr>
          <w:rFonts w:asciiTheme="minorEastAsia" w:hAnsiTheme="minorEastAsia" w:cs="宋体"/>
          <w:b/>
          <w:color w:val="000000" w:themeColor="text1"/>
          <w:kern w:val="0"/>
          <w:sz w:val="24"/>
          <w:szCs w:val="24"/>
        </w:rPr>
        <w:t>无运输工具承运业务的经营者适用增值税免税政策</w:t>
      </w:r>
      <w:r w:rsidRPr="005023CE">
        <w:rPr>
          <w:rFonts w:asciiTheme="minorEastAsia" w:hAnsiTheme="minorEastAsia" w:cs="宋体"/>
          <w:color w:val="000000" w:themeColor="text1"/>
          <w:kern w:val="0"/>
          <w:sz w:val="24"/>
          <w:szCs w:val="24"/>
        </w:rPr>
        <w:t>。</w:t>
      </w:r>
    </w:p>
    <w:p w14:paraId="08FD22A1" w14:textId="76ADACFD" w:rsidR="00D0443C" w:rsidRPr="005023CE" w:rsidRDefault="00D0443C" w:rsidP="005023CE">
      <w:pPr>
        <w:widowControl/>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5023CE">
        <w:rPr>
          <w:rFonts w:asciiTheme="minorEastAsia" w:hAnsiTheme="minorEastAsia" w:cs="宋体" w:hint="eastAsia"/>
          <w:color w:val="000000" w:themeColor="text1"/>
          <w:kern w:val="0"/>
          <w:sz w:val="24"/>
          <w:szCs w:val="24"/>
        </w:rPr>
        <w:t>（</w:t>
      </w:r>
      <w:hyperlink r:id="rId15" w:history="1">
        <w:r w:rsidR="00A07BEC">
          <w:rPr>
            <w:rStyle w:val="a5"/>
            <w:rFonts w:ascii="宋体" w:eastAsia="宋体" w:hAnsi="宋体" w:cs="宋体" w:hint="eastAsia"/>
            <w:color w:val="0070C0"/>
            <w:kern w:val="0"/>
            <w:sz w:val="24"/>
            <w:szCs w:val="24"/>
          </w:rPr>
          <w:t>财税[2016]36号附件4</w:t>
        </w:r>
      </w:hyperlink>
      <w:r w:rsidRPr="005023CE">
        <w:rPr>
          <w:rFonts w:asciiTheme="minorEastAsia" w:hAnsiTheme="minorEastAsia" w:cs="宋体" w:hint="eastAsia"/>
          <w:color w:val="000000" w:themeColor="text1"/>
          <w:kern w:val="0"/>
          <w:sz w:val="24"/>
          <w:szCs w:val="24"/>
        </w:rPr>
        <w:t>第三条第四款）</w:t>
      </w:r>
    </w:p>
    <w:p w14:paraId="72263501" w14:textId="1DE05633" w:rsidR="00D0443C" w:rsidRPr="005023CE" w:rsidRDefault="00D0443C" w:rsidP="005023CE">
      <w:pPr>
        <w:pStyle w:val="2"/>
        <w:spacing w:before="50" w:after="0" w:line="480" w:lineRule="atLeast"/>
        <w:rPr>
          <w:rFonts w:asciiTheme="minorEastAsia" w:eastAsiaTheme="minorEastAsia" w:hAnsiTheme="minorEastAsia"/>
          <w:color w:val="000000" w:themeColor="text1"/>
          <w:sz w:val="24"/>
          <w:szCs w:val="24"/>
        </w:rPr>
      </w:pPr>
      <w:r w:rsidRPr="005023CE">
        <w:rPr>
          <w:rFonts w:asciiTheme="minorEastAsia" w:eastAsiaTheme="minorEastAsia" w:hAnsiTheme="minorEastAsia" w:hint="eastAsia"/>
          <w:color w:val="000000" w:themeColor="text1"/>
          <w:sz w:val="24"/>
          <w:szCs w:val="24"/>
        </w:rPr>
        <w:t>（</w:t>
      </w:r>
      <w:r w:rsidR="00277C8B">
        <w:rPr>
          <w:rFonts w:asciiTheme="minorEastAsia" w:eastAsiaTheme="minorEastAsia" w:hAnsiTheme="minorEastAsia" w:hint="eastAsia"/>
          <w:color w:val="000000" w:themeColor="text1"/>
          <w:sz w:val="24"/>
          <w:szCs w:val="24"/>
        </w:rPr>
        <w:t>四</w:t>
      </w:r>
      <w:r w:rsidRPr="005023CE">
        <w:rPr>
          <w:rFonts w:asciiTheme="minorEastAsia" w:eastAsiaTheme="minorEastAsia" w:hAnsiTheme="minorEastAsia" w:hint="eastAsia"/>
          <w:color w:val="000000" w:themeColor="text1"/>
          <w:sz w:val="24"/>
          <w:szCs w:val="24"/>
        </w:rPr>
        <w:t>）程租、湿租问题</w:t>
      </w:r>
    </w:p>
    <w:p w14:paraId="3ECC623F" w14:textId="77777777" w:rsidR="00D0443C" w:rsidRPr="005023CE" w:rsidRDefault="00D0443C" w:rsidP="005023CE">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023CE">
        <w:rPr>
          <w:rFonts w:asciiTheme="minorEastAsia" w:hAnsiTheme="minorEastAsia" w:cs="宋体"/>
          <w:color w:val="000000" w:themeColor="text1"/>
          <w:kern w:val="0"/>
          <w:sz w:val="24"/>
          <w:szCs w:val="24"/>
        </w:rPr>
        <w:t>境内的单位或个人提供程租服务，如果租赁的交通工具用于国际运输服务和港澳台运输服务，由</w:t>
      </w:r>
      <w:r w:rsidRPr="00F90D74">
        <w:rPr>
          <w:rFonts w:asciiTheme="minorEastAsia" w:hAnsiTheme="minorEastAsia" w:cs="宋体"/>
          <w:b/>
          <w:color w:val="000000" w:themeColor="text1"/>
          <w:kern w:val="0"/>
          <w:sz w:val="24"/>
          <w:szCs w:val="24"/>
        </w:rPr>
        <w:t>出租方按规定申请适用增值税零税率</w:t>
      </w:r>
      <w:r w:rsidRPr="005023CE">
        <w:rPr>
          <w:rFonts w:asciiTheme="minorEastAsia" w:hAnsiTheme="minorEastAsia" w:cs="宋体"/>
          <w:color w:val="000000" w:themeColor="text1"/>
          <w:kern w:val="0"/>
          <w:sz w:val="24"/>
          <w:szCs w:val="24"/>
        </w:rPr>
        <w:t>。</w:t>
      </w:r>
    </w:p>
    <w:p w14:paraId="41E1E088" w14:textId="5C241D44" w:rsidR="00D0443C" w:rsidRPr="005023CE" w:rsidRDefault="00D0443C" w:rsidP="005023CE">
      <w:pPr>
        <w:widowControl/>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5023CE">
        <w:rPr>
          <w:rFonts w:asciiTheme="minorEastAsia" w:hAnsiTheme="minorEastAsia" w:cs="宋体" w:hint="eastAsia"/>
          <w:color w:val="000000" w:themeColor="text1"/>
          <w:kern w:val="0"/>
          <w:sz w:val="24"/>
          <w:szCs w:val="24"/>
        </w:rPr>
        <w:t>（</w:t>
      </w:r>
      <w:hyperlink r:id="rId16" w:history="1">
        <w:r w:rsidR="00A07BEC">
          <w:rPr>
            <w:rStyle w:val="a5"/>
            <w:rFonts w:ascii="宋体" w:eastAsia="宋体" w:hAnsi="宋体" w:cs="宋体" w:hint="eastAsia"/>
            <w:color w:val="0070C0"/>
            <w:kern w:val="0"/>
            <w:sz w:val="24"/>
            <w:szCs w:val="24"/>
          </w:rPr>
          <w:t>财税[2016]36号附件4</w:t>
        </w:r>
      </w:hyperlink>
      <w:r w:rsidRPr="005023CE">
        <w:rPr>
          <w:rFonts w:asciiTheme="minorEastAsia" w:hAnsiTheme="minorEastAsia" w:cs="宋体" w:hint="eastAsia"/>
          <w:color w:val="000000" w:themeColor="text1"/>
          <w:kern w:val="0"/>
          <w:sz w:val="24"/>
          <w:szCs w:val="24"/>
        </w:rPr>
        <w:t>第三条第二款）</w:t>
      </w:r>
    </w:p>
    <w:p w14:paraId="116F8C7D" w14:textId="77777777" w:rsidR="00D0443C" w:rsidRPr="005023CE" w:rsidRDefault="00D0443C" w:rsidP="005023CE">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023CE">
        <w:rPr>
          <w:rFonts w:asciiTheme="minorEastAsia" w:hAnsiTheme="minorEastAsia" w:cs="宋体"/>
          <w:color w:val="000000" w:themeColor="text1"/>
          <w:kern w:val="0"/>
          <w:sz w:val="24"/>
          <w:szCs w:val="24"/>
        </w:rPr>
        <w:t>境内的单位和个人</w:t>
      </w:r>
      <w:r w:rsidRPr="00F90D74">
        <w:rPr>
          <w:rFonts w:asciiTheme="minorEastAsia" w:hAnsiTheme="minorEastAsia" w:cs="宋体"/>
          <w:b/>
          <w:color w:val="000000" w:themeColor="text1"/>
          <w:kern w:val="0"/>
          <w:sz w:val="24"/>
          <w:szCs w:val="24"/>
        </w:rPr>
        <w:t>向境内单位或个人提供期租、湿租服务，如果承租方利用租赁的交通工具向其他单位或个人提供国际运输服务和港澳台运输服务</w:t>
      </w:r>
      <w:r w:rsidRPr="005023CE">
        <w:rPr>
          <w:rFonts w:asciiTheme="minorEastAsia" w:hAnsiTheme="minorEastAsia" w:cs="宋体"/>
          <w:color w:val="000000" w:themeColor="text1"/>
          <w:kern w:val="0"/>
          <w:sz w:val="24"/>
          <w:szCs w:val="24"/>
        </w:rPr>
        <w:t>，</w:t>
      </w:r>
      <w:r w:rsidRPr="00F90D74">
        <w:rPr>
          <w:rFonts w:asciiTheme="minorEastAsia" w:hAnsiTheme="minorEastAsia" w:cs="宋体"/>
          <w:b/>
          <w:color w:val="000000" w:themeColor="text1"/>
          <w:kern w:val="0"/>
          <w:sz w:val="24"/>
          <w:szCs w:val="24"/>
        </w:rPr>
        <w:t>由承租方适用增值税零税率</w:t>
      </w:r>
      <w:r w:rsidRPr="005023CE">
        <w:rPr>
          <w:rFonts w:asciiTheme="minorEastAsia" w:hAnsiTheme="minorEastAsia" w:cs="宋体"/>
          <w:color w:val="000000" w:themeColor="text1"/>
          <w:kern w:val="0"/>
          <w:sz w:val="24"/>
          <w:szCs w:val="24"/>
        </w:rPr>
        <w:t>。境内的单位或个人向境外单位或个人提供期租、湿租服务，由出租方适用增值税零税率。</w:t>
      </w:r>
    </w:p>
    <w:p w14:paraId="7F6D4B08" w14:textId="2B06B099" w:rsidR="00D0443C" w:rsidRPr="005023CE" w:rsidRDefault="00D0443C" w:rsidP="005023CE">
      <w:pPr>
        <w:widowControl/>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5023CE">
        <w:rPr>
          <w:rFonts w:asciiTheme="minorEastAsia" w:hAnsiTheme="minorEastAsia" w:cs="宋体" w:hint="eastAsia"/>
          <w:color w:val="000000" w:themeColor="text1"/>
          <w:kern w:val="0"/>
          <w:sz w:val="24"/>
          <w:szCs w:val="24"/>
        </w:rPr>
        <w:t>（</w:t>
      </w:r>
      <w:hyperlink r:id="rId17" w:history="1">
        <w:r w:rsidR="00A07BEC">
          <w:rPr>
            <w:rStyle w:val="a5"/>
            <w:rFonts w:ascii="宋体" w:eastAsia="宋体" w:hAnsi="宋体" w:cs="宋体" w:hint="eastAsia"/>
            <w:color w:val="0070C0"/>
            <w:kern w:val="0"/>
            <w:sz w:val="24"/>
            <w:szCs w:val="24"/>
          </w:rPr>
          <w:t>财税[2016]36号附件4</w:t>
        </w:r>
      </w:hyperlink>
      <w:r w:rsidRPr="005023CE">
        <w:rPr>
          <w:rFonts w:asciiTheme="minorEastAsia" w:hAnsiTheme="minorEastAsia" w:cs="宋体" w:hint="eastAsia"/>
          <w:color w:val="000000" w:themeColor="text1"/>
          <w:kern w:val="0"/>
          <w:sz w:val="24"/>
          <w:szCs w:val="24"/>
        </w:rPr>
        <w:t>第三条第三款）</w:t>
      </w:r>
    </w:p>
    <w:p w14:paraId="68BB2CF4" w14:textId="77777777" w:rsidR="00D0443C" w:rsidRPr="005023CE" w:rsidRDefault="00D0443C" w:rsidP="005023CE">
      <w:pPr>
        <w:pStyle w:val="1"/>
        <w:spacing w:before="50" w:after="0" w:line="480" w:lineRule="atLeast"/>
        <w:rPr>
          <w:rFonts w:asciiTheme="minorEastAsia" w:hAnsiTheme="minorEastAsia"/>
          <w:color w:val="000000" w:themeColor="text1"/>
          <w:sz w:val="24"/>
          <w:szCs w:val="24"/>
        </w:rPr>
      </w:pPr>
      <w:r w:rsidRPr="005023CE">
        <w:rPr>
          <w:rFonts w:asciiTheme="minorEastAsia" w:hAnsiTheme="minorEastAsia" w:hint="eastAsia"/>
          <w:color w:val="000000" w:themeColor="text1"/>
          <w:sz w:val="24"/>
          <w:szCs w:val="24"/>
        </w:rPr>
        <w:t>二、</w:t>
      </w:r>
      <w:commentRangeStart w:id="4"/>
      <w:r w:rsidRPr="005023CE">
        <w:rPr>
          <w:rFonts w:asciiTheme="minorEastAsia" w:hAnsiTheme="minorEastAsia"/>
          <w:color w:val="000000" w:themeColor="text1"/>
          <w:sz w:val="24"/>
          <w:szCs w:val="24"/>
        </w:rPr>
        <w:t>航天运输服务</w:t>
      </w:r>
      <w:commentRangeEnd w:id="4"/>
      <w:r w:rsidR="00F327E6">
        <w:rPr>
          <w:rStyle w:val="ab"/>
          <w:b w:val="0"/>
          <w:bCs w:val="0"/>
          <w:kern w:val="2"/>
        </w:rPr>
        <w:commentReference w:id="4"/>
      </w:r>
      <w:r w:rsidRPr="005023CE">
        <w:rPr>
          <w:rFonts w:asciiTheme="minorEastAsia" w:hAnsiTheme="minorEastAsia"/>
          <w:color w:val="000000" w:themeColor="text1"/>
          <w:sz w:val="24"/>
          <w:szCs w:val="24"/>
        </w:rPr>
        <w:t>。</w:t>
      </w:r>
    </w:p>
    <w:p w14:paraId="6FB871DE" w14:textId="49E343DB" w:rsidR="00D0443C" w:rsidRPr="005023CE" w:rsidRDefault="00D0443C" w:rsidP="005023CE">
      <w:pPr>
        <w:widowControl/>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5023CE">
        <w:rPr>
          <w:rFonts w:asciiTheme="minorEastAsia" w:hAnsiTheme="minorEastAsia" w:cs="宋体" w:hint="eastAsia"/>
          <w:color w:val="000000" w:themeColor="text1"/>
          <w:kern w:val="0"/>
          <w:sz w:val="24"/>
          <w:szCs w:val="24"/>
        </w:rPr>
        <w:t>（</w:t>
      </w:r>
      <w:hyperlink r:id="rId19" w:history="1">
        <w:r w:rsidR="00A07BEC">
          <w:rPr>
            <w:rStyle w:val="a5"/>
            <w:rFonts w:ascii="宋体" w:eastAsia="宋体" w:hAnsi="宋体" w:cs="宋体" w:hint="eastAsia"/>
            <w:color w:val="0070C0"/>
            <w:kern w:val="0"/>
            <w:sz w:val="24"/>
            <w:szCs w:val="24"/>
          </w:rPr>
          <w:t>财税[2016]36号附件4</w:t>
        </w:r>
      </w:hyperlink>
      <w:r w:rsidRPr="005023CE">
        <w:rPr>
          <w:rFonts w:asciiTheme="minorEastAsia" w:hAnsiTheme="minorEastAsia" w:cs="宋体" w:hint="eastAsia"/>
          <w:color w:val="000000" w:themeColor="text1"/>
          <w:kern w:val="0"/>
          <w:sz w:val="24"/>
          <w:szCs w:val="24"/>
        </w:rPr>
        <w:t>第一条第二款）</w:t>
      </w:r>
    </w:p>
    <w:p w14:paraId="11F53AB3" w14:textId="77777777" w:rsidR="00D0443C" w:rsidRPr="005023CE" w:rsidRDefault="00D0443C" w:rsidP="005023CE">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bookmarkStart w:id="6" w:name="_Hlk27901853"/>
      <w:r w:rsidRPr="005023CE">
        <w:rPr>
          <w:rFonts w:asciiTheme="minorEastAsia" w:hAnsiTheme="minorEastAsia" w:cs="宋体" w:hint="eastAsia"/>
          <w:color w:val="000000" w:themeColor="text1"/>
          <w:kern w:val="0"/>
          <w:sz w:val="24"/>
          <w:szCs w:val="24"/>
        </w:rPr>
        <w:t>根据航天运输服务增值税政策执行情况，结合航天发射业务特点，现将有关增值税政策通知如下：</w:t>
      </w:r>
    </w:p>
    <w:p w14:paraId="07D9B1FC" w14:textId="77777777" w:rsidR="00D0443C" w:rsidRPr="005023CE" w:rsidRDefault="00D0443C" w:rsidP="005023CE">
      <w:pPr>
        <w:pStyle w:val="2"/>
        <w:spacing w:before="50" w:after="0" w:line="480" w:lineRule="atLeast"/>
        <w:rPr>
          <w:rFonts w:asciiTheme="minorEastAsia" w:eastAsiaTheme="minorEastAsia" w:hAnsiTheme="minorEastAsia"/>
          <w:color w:val="000000" w:themeColor="text1"/>
          <w:sz w:val="24"/>
          <w:szCs w:val="24"/>
        </w:rPr>
      </w:pPr>
      <w:r w:rsidRPr="005023CE">
        <w:rPr>
          <w:rFonts w:asciiTheme="minorEastAsia" w:eastAsiaTheme="minorEastAsia" w:hAnsiTheme="minorEastAsia" w:hint="eastAsia"/>
          <w:color w:val="000000" w:themeColor="text1"/>
          <w:sz w:val="24"/>
          <w:szCs w:val="24"/>
        </w:rPr>
        <w:t>（一）航天运输服务</w:t>
      </w:r>
    </w:p>
    <w:p w14:paraId="458DB290" w14:textId="77777777" w:rsidR="00D0443C" w:rsidRPr="005023CE" w:rsidRDefault="00D0443C" w:rsidP="005023CE">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023CE">
        <w:rPr>
          <w:rFonts w:asciiTheme="minorEastAsia" w:hAnsiTheme="minorEastAsia" w:cs="宋体" w:hint="eastAsia"/>
          <w:color w:val="000000" w:themeColor="text1"/>
          <w:kern w:val="0"/>
          <w:sz w:val="24"/>
          <w:szCs w:val="24"/>
        </w:rPr>
        <w:t>境内单位提供航天运输服务适用增值税零税率政策，实行</w:t>
      </w:r>
      <w:r w:rsidRPr="00F327E6">
        <w:rPr>
          <w:rFonts w:asciiTheme="minorEastAsia" w:hAnsiTheme="minorEastAsia" w:cs="宋体" w:hint="eastAsia"/>
          <w:b/>
          <w:color w:val="000000" w:themeColor="text1"/>
          <w:kern w:val="0"/>
          <w:sz w:val="24"/>
          <w:szCs w:val="24"/>
        </w:rPr>
        <w:t>免退税办法</w:t>
      </w:r>
      <w:r w:rsidRPr="005023CE">
        <w:rPr>
          <w:rFonts w:asciiTheme="minorEastAsia" w:hAnsiTheme="minorEastAsia" w:cs="宋体" w:hint="eastAsia"/>
          <w:color w:val="000000" w:themeColor="text1"/>
          <w:kern w:val="0"/>
          <w:sz w:val="24"/>
          <w:szCs w:val="24"/>
        </w:rPr>
        <w:t xml:space="preserve">。其提供的航天运输服务免征增值税，相应购进航天运输器及相关货物，以及接受发射运行保障服务取得的进项税额予以退还。增值税应退税额按下列公式计算： </w:t>
      </w:r>
    </w:p>
    <w:p w14:paraId="680829FB" w14:textId="4479FB78" w:rsidR="00D0443C" w:rsidRPr="005023CE" w:rsidRDefault="00D0443C" w:rsidP="005023CE">
      <w:pPr>
        <w:spacing w:beforeLines="50" w:before="156" w:line="480" w:lineRule="atLeast"/>
        <w:jc w:val="right"/>
        <w:rPr>
          <w:rFonts w:asciiTheme="minorEastAsia" w:hAnsiTheme="minorEastAsia"/>
          <w:color w:val="000000" w:themeColor="text1"/>
          <w:sz w:val="24"/>
          <w:szCs w:val="24"/>
          <w:shd w:val="clear" w:color="auto" w:fill="FFFFFF"/>
        </w:rPr>
      </w:pPr>
      <w:bookmarkStart w:id="7" w:name="_Hlk27901994"/>
      <w:r w:rsidRPr="005023CE">
        <w:rPr>
          <w:rFonts w:asciiTheme="minorEastAsia" w:hAnsiTheme="minorEastAsia" w:hint="eastAsia"/>
          <w:color w:val="000000" w:themeColor="text1"/>
          <w:sz w:val="24"/>
          <w:szCs w:val="24"/>
          <w:shd w:val="clear" w:color="auto" w:fill="FFFFFF"/>
        </w:rPr>
        <w:lastRenderedPageBreak/>
        <w:t>（</w:t>
      </w:r>
      <w:bookmarkStart w:id="8" w:name="_Hlk52693596"/>
      <w:r w:rsidR="00E65F1D" w:rsidRPr="00E65F1D">
        <w:rPr>
          <w:rFonts w:asciiTheme="minorEastAsia" w:hAnsiTheme="minorEastAsia"/>
          <w:color w:val="0070C0"/>
          <w:sz w:val="24"/>
          <w:szCs w:val="24"/>
          <w:shd w:val="clear" w:color="auto" w:fill="FFFFFF"/>
        </w:rPr>
        <w:fldChar w:fldCharType="begin"/>
      </w:r>
      <w:r w:rsidR="00E65F1D" w:rsidRPr="00E65F1D">
        <w:rPr>
          <w:rFonts w:asciiTheme="minorEastAsia" w:hAnsiTheme="minorEastAsia"/>
          <w:color w:val="0070C0"/>
          <w:sz w:val="24"/>
          <w:szCs w:val="24"/>
          <w:shd w:val="clear" w:color="auto" w:fill="FFFFFF"/>
        </w:rPr>
        <w:instrText xml:space="preserve"> HYPERLINK "http://ssfb86.com/index/News/detail/newsid/972.html" </w:instrText>
      </w:r>
      <w:r w:rsidR="00E65F1D" w:rsidRPr="00E65F1D">
        <w:rPr>
          <w:rFonts w:asciiTheme="minorEastAsia" w:hAnsiTheme="minorEastAsia"/>
          <w:color w:val="0070C0"/>
          <w:sz w:val="24"/>
          <w:szCs w:val="24"/>
          <w:shd w:val="clear" w:color="auto" w:fill="FFFFFF"/>
        </w:rPr>
        <w:fldChar w:fldCharType="separate"/>
      </w:r>
      <w:r w:rsidRPr="00E65F1D">
        <w:rPr>
          <w:rStyle w:val="a5"/>
          <w:rFonts w:asciiTheme="minorEastAsia" w:hAnsiTheme="minorEastAsia" w:hint="eastAsia"/>
          <w:color w:val="0070C0"/>
          <w:sz w:val="24"/>
          <w:szCs w:val="24"/>
          <w:shd w:val="clear" w:color="auto" w:fill="FFFFFF"/>
        </w:rPr>
        <w:t>财税〔2015〕66号</w:t>
      </w:r>
      <w:r w:rsidR="00E65F1D" w:rsidRPr="00E65F1D">
        <w:rPr>
          <w:rFonts w:asciiTheme="minorEastAsia" w:hAnsiTheme="minorEastAsia"/>
          <w:color w:val="0070C0"/>
          <w:sz w:val="24"/>
          <w:szCs w:val="24"/>
          <w:shd w:val="clear" w:color="auto" w:fill="FFFFFF"/>
        </w:rPr>
        <w:fldChar w:fldCharType="end"/>
      </w:r>
      <w:bookmarkEnd w:id="8"/>
      <w:r w:rsidRPr="005023CE">
        <w:rPr>
          <w:rFonts w:asciiTheme="minorEastAsia" w:hAnsiTheme="minorEastAsia" w:hint="eastAsia"/>
          <w:color w:val="000000" w:themeColor="text1"/>
          <w:sz w:val="24"/>
          <w:szCs w:val="24"/>
          <w:shd w:val="clear" w:color="auto" w:fill="FFFFFF"/>
        </w:rPr>
        <w:t>第一条第一款）</w:t>
      </w:r>
    </w:p>
    <w:bookmarkEnd w:id="7"/>
    <w:p w14:paraId="1C3F8310" w14:textId="77777777" w:rsidR="00D0443C" w:rsidRPr="005023CE" w:rsidRDefault="00D0443C" w:rsidP="005023CE">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023CE">
        <w:rPr>
          <w:rFonts w:asciiTheme="minorEastAsia" w:hAnsiTheme="minorEastAsia" w:cs="宋体" w:hint="eastAsia"/>
          <w:color w:val="000000" w:themeColor="text1"/>
          <w:kern w:val="0"/>
          <w:sz w:val="24"/>
          <w:szCs w:val="24"/>
        </w:rPr>
        <w:t>增值税应退税额=购进航天运输器及相关货物的增值税专用发票注明的金额或海关（进口增值税）专用缴款书注明的完税价格×</w:t>
      </w:r>
      <w:commentRangeStart w:id="9"/>
      <w:r w:rsidRPr="00F90D74">
        <w:rPr>
          <w:rFonts w:asciiTheme="minorEastAsia" w:hAnsiTheme="minorEastAsia" w:cs="宋体" w:hint="eastAsia"/>
          <w:b/>
          <w:color w:val="000000" w:themeColor="text1"/>
          <w:kern w:val="0"/>
          <w:sz w:val="24"/>
          <w:szCs w:val="24"/>
        </w:rPr>
        <w:t>适用的增值税税率</w:t>
      </w:r>
      <w:commentRangeEnd w:id="9"/>
      <w:r w:rsidR="00F90D74">
        <w:rPr>
          <w:rStyle w:val="ab"/>
        </w:rPr>
        <w:commentReference w:id="9"/>
      </w:r>
      <w:r w:rsidRPr="005023CE">
        <w:rPr>
          <w:rFonts w:asciiTheme="minorEastAsia" w:hAnsiTheme="minorEastAsia" w:cs="宋体" w:hint="eastAsia"/>
          <w:color w:val="000000" w:themeColor="text1"/>
          <w:kern w:val="0"/>
          <w:sz w:val="24"/>
          <w:szCs w:val="24"/>
        </w:rPr>
        <w:t>或征收率+接受发射运行保障服务的增值税专用发票注明的金额×</w:t>
      </w:r>
      <w:r w:rsidRPr="00F90D74">
        <w:rPr>
          <w:rFonts w:asciiTheme="minorEastAsia" w:hAnsiTheme="minorEastAsia" w:cs="宋体" w:hint="eastAsia"/>
          <w:b/>
          <w:color w:val="000000" w:themeColor="text1"/>
          <w:kern w:val="0"/>
          <w:sz w:val="24"/>
          <w:szCs w:val="24"/>
        </w:rPr>
        <w:t>适用的增值税税率</w:t>
      </w:r>
      <w:r w:rsidRPr="005023CE">
        <w:rPr>
          <w:rFonts w:asciiTheme="minorEastAsia" w:hAnsiTheme="minorEastAsia" w:cs="宋体" w:hint="eastAsia"/>
          <w:color w:val="000000" w:themeColor="text1"/>
          <w:kern w:val="0"/>
          <w:sz w:val="24"/>
          <w:szCs w:val="24"/>
        </w:rPr>
        <w:t>或征收率。</w:t>
      </w:r>
    </w:p>
    <w:p w14:paraId="4B93C079" w14:textId="5DC4E917" w:rsidR="00D0443C" w:rsidRPr="005023CE" w:rsidRDefault="00D0443C" w:rsidP="005023CE">
      <w:pPr>
        <w:spacing w:beforeLines="50" w:before="156" w:line="480" w:lineRule="atLeast"/>
        <w:jc w:val="right"/>
        <w:rPr>
          <w:rFonts w:asciiTheme="minorEastAsia" w:hAnsiTheme="minorEastAsia"/>
          <w:color w:val="000000" w:themeColor="text1"/>
          <w:sz w:val="24"/>
          <w:szCs w:val="24"/>
          <w:shd w:val="clear" w:color="auto" w:fill="FFFFFF"/>
        </w:rPr>
      </w:pPr>
      <w:r w:rsidRPr="005023CE">
        <w:rPr>
          <w:rFonts w:asciiTheme="minorEastAsia" w:hAnsiTheme="minorEastAsia" w:hint="eastAsia"/>
          <w:color w:val="000000" w:themeColor="text1"/>
          <w:sz w:val="24"/>
          <w:szCs w:val="24"/>
          <w:shd w:val="clear" w:color="auto" w:fill="FFFFFF"/>
        </w:rPr>
        <w:t>（</w:t>
      </w:r>
      <w:hyperlink r:id="rId20" w:history="1">
        <w:r w:rsidR="00E65F1D" w:rsidRPr="00E65F1D">
          <w:rPr>
            <w:rStyle w:val="a5"/>
            <w:rFonts w:asciiTheme="minorEastAsia" w:hAnsiTheme="minorEastAsia" w:hint="eastAsia"/>
            <w:color w:val="0070C0"/>
            <w:sz w:val="24"/>
            <w:szCs w:val="24"/>
            <w:shd w:val="clear" w:color="auto" w:fill="FFFFFF"/>
          </w:rPr>
          <w:t>财税〔2015〕66号</w:t>
        </w:r>
      </w:hyperlink>
      <w:r w:rsidRPr="005023CE">
        <w:rPr>
          <w:rFonts w:asciiTheme="minorEastAsia" w:hAnsiTheme="minorEastAsia" w:hint="eastAsia"/>
          <w:color w:val="000000" w:themeColor="text1"/>
          <w:sz w:val="24"/>
          <w:szCs w:val="24"/>
          <w:shd w:val="clear" w:color="auto" w:fill="FFFFFF"/>
        </w:rPr>
        <w:t>第一条第二款）</w:t>
      </w:r>
    </w:p>
    <w:p w14:paraId="7E4BBC9E" w14:textId="77777777" w:rsidR="00D0443C" w:rsidRPr="005023CE" w:rsidRDefault="00D0443C" w:rsidP="005023CE">
      <w:pPr>
        <w:pStyle w:val="3"/>
        <w:spacing w:before="50" w:after="0" w:line="480" w:lineRule="atLeast"/>
        <w:rPr>
          <w:rFonts w:asciiTheme="minorEastAsia" w:hAnsiTheme="minorEastAsia"/>
          <w:color w:val="000000" w:themeColor="text1"/>
          <w:sz w:val="24"/>
          <w:szCs w:val="24"/>
        </w:rPr>
      </w:pPr>
      <w:r w:rsidRPr="005023CE">
        <w:rPr>
          <w:rFonts w:asciiTheme="minorEastAsia" w:hAnsiTheme="minorEastAsia" w:hint="eastAsia"/>
          <w:color w:val="000000" w:themeColor="text1"/>
          <w:sz w:val="24"/>
          <w:szCs w:val="24"/>
        </w:rPr>
        <w:t>1</w:t>
      </w:r>
      <w:r w:rsidRPr="005023CE">
        <w:rPr>
          <w:rFonts w:asciiTheme="minorEastAsia" w:hAnsiTheme="minorEastAsia"/>
          <w:color w:val="000000" w:themeColor="text1"/>
          <w:sz w:val="24"/>
          <w:szCs w:val="24"/>
        </w:rPr>
        <w:t>.</w:t>
      </w:r>
      <w:r w:rsidRPr="005023CE">
        <w:rPr>
          <w:rFonts w:asciiTheme="minorEastAsia" w:hAnsiTheme="minorEastAsia" w:hint="eastAsia"/>
          <w:color w:val="000000" w:themeColor="text1"/>
          <w:sz w:val="24"/>
          <w:szCs w:val="24"/>
        </w:rPr>
        <w:t>航天运输器及相关货物</w:t>
      </w:r>
    </w:p>
    <w:p w14:paraId="3A8FF15C" w14:textId="77777777" w:rsidR="00D0443C" w:rsidRPr="005023CE" w:rsidRDefault="00D0443C" w:rsidP="005023CE">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023CE">
        <w:rPr>
          <w:rFonts w:asciiTheme="minorEastAsia" w:hAnsiTheme="minorEastAsia" w:cs="宋体" w:hint="eastAsia"/>
          <w:color w:val="000000" w:themeColor="text1"/>
          <w:kern w:val="0"/>
          <w:sz w:val="24"/>
          <w:szCs w:val="24"/>
        </w:rPr>
        <w:t>包括火箭、航天飞机等航天运输器及其组件、元器件，推进剂等。</w:t>
      </w:r>
    </w:p>
    <w:p w14:paraId="3F2B28EB" w14:textId="4D9A8A97" w:rsidR="00D0443C" w:rsidRPr="005023CE" w:rsidRDefault="00D0443C" w:rsidP="005023CE">
      <w:pPr>
        <w:spacing w:beforeLines="50" w:before="156" w:line="480" w:lineRule="atLeast"/>
        <w:jc w:val="right"/>
        <w:rPr>
          <w:rFonts w:asciiTheme="minorEastAsia" w:hAnsiTheme="minorEastAsia"/>
          <w:color w:val="000000" w:themeColor="text1"/>
          <w:sz w:val="24"/>
          <w:szCs w:val="24"/>
          <w:shd w:val="clear" w:color="auto" w:fill="FFFFFF"/>
        </w:rPr>
      </w:pPr>
      <w:r w:rsidRPr="005023CE">
        <w:rPr>
          <w:rFonts w:asciiTheme="minorEastAsia" w:hAnsiTheme="minorEastAsia" w:hint="eastAsia"/>
          <w:color w:val="000000" w:themeColor="text1"/>
          <w:sz w:val="24"/>
          <w:szCs w:val="24"/>
          <w:shd w:val="clear" w:color="auto" w:fill="FFFFFF"/>
        </w:rPr>
        <w:t>（</w:t>
      </w:r>
      <w:hyperlink r:id="rId21" w:history="1">
        <w:r w:rsidR="00E65F1D" w:rsidRPr="00E65F1D">
          <w:rPr>
            <w:rStyle w:val="a5"/>
            <w:rFonts w:asciiTheme="minorEastAsia" w:hAnsiTheme="minorEastAsia" w:hint="eastAsia"/>
            <w:color w:val="0070C0"/>
            <w:sz w:val="24"/>
            <w:szCs w:val="24"/>
            <w:shd w:val="clear" w:color="auto" w:fill="FFFFFF"/>
          </w:rPr>
          <w:t>财税〔2015〕66号</w:t>
        </w:r>
      </w:hyperlink>
      <w:r w:rsidRPr="005023CE">
        <w:rPr>
          <w:rFonts w:asciiTheme="minorEastAsia" w:hAnsiTheme="minorEastAsia" w:hint="eastAsia"/>
          <w:color w:val="000000" w:themeColor="text1"/>
          <w:sz w:val="24"/>
          <w:szCs w:val="24"/>
          <w:shd w:val="clear" w:color="auto" w:fill="FFFFFF"/>
        </w:rPr>
        <w:t>第一条第三款）</w:t>
      </w:r>
    </w:p>
    <w:p w14:paraId="75CD98AF" w14:textId="77777777" w:rsidR="00D0443C" w:rsidRPr="005023CE" w:rsidRDefault="00D0443C" w:rsidP="005023CE">
      <w:pPr>
        <w:pStyle w:val="3"/>
        <w:spacing w:before="50" w:after="0" w:line="480" w:lineRule="atLeast"/>
        <w:rPr>
          <w:rFonts w:asciiTheme="minorEastAsia" w:hAnsiTheme="minorEastAsia"/>
          <w:color w:val="000000" w:themeColor="text1"/>
          <w:sz w:val="24"/>
          <w:szCs w:val="24"/>
        </w:rPr>
      </w:pPr>
      <w:r w:rsidRPr="005023CE">
        <w:rPr>
          <w:rFonts w:asciiTheme="minorEastAsia" w:hAnsiTheme="minorEastAsia" w:hint="eastAsia"/>
          <w:color w:val="000000" w:themeColor="text1"/>
          <w:sz w:val="24"/>
          <w:szCs w:val="24"/>
        </w:rPr>
        <w:t>2</w:t>
      </w:r>
      <w:r w:rsidRPr="005023CE">
        <w:rPr>
          <w:rFonts w:asciiTheme="minorEastAsia" w:hAnsiTheme="minorEastAsia"/>
          <w:color w:val="000000" w:themeColor="text1"/>
          <w:sz w:val="24"/>
          <w:szCs w:val="24"/>
        </w:rPr>
        <w:t>.</w:t>
      </w:r>
      <w:r w:rsidRPr="005023CE">
        <w:rPr>
          <w:rFonts w:asciiTheme="minorEastAsia" w:hAnsiTheme="minorEastAsia" w:hint="eastAsia"/>
          <w:color w:val="000000" w:themeColor="text1"/>
          <w:sz w:val="24"/>
          <w:szCs w:val="24"/>
        </w:rPr>
        <w:t>发射运行保障服务</w:t>
      </w:r>
    </w:p>
    <w:p w14:paraId="6B675F31" w14:textId="77777777" w:rsidR="00D0443C" w:rsidRPr="005023CE" w:rsidRDefault="00D0443C" w:rsidP="005023CE">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023CE">
        <w:rPr>
          <w:rFonts w:asciiTheme="minorEastAsia" w:hAnsiTheme="minorEastAsia" w:cs="宋体" w:hint="eastAsia"/>
          <w:color w:val="000000" w:themeColor="text1"/>
          <w:kern w:val="0"/>
          <w:sz w:val="24"/>
          <w:szCs w:val="24"/>
        </w:rPr>
        <w:t>包括与发射业务及在轨交付相关的测控、研发、设计、试验、检测、监造、航天系统集成服务，技术转让、技术协调、技术咨询、空间飞行器全寿命周期服务，轨位（频率）申请、咨询、租赁服务，卫星有效载荷的合作、购销、租赁服务，航天产品运输、航天相关培训服务，航天产品设施和技术的展览展示及其他相关服务等。</w:t>
      </w:r>
    </w:p>
    <w:p w14:paraId="77BBD11C" w14:textId="0B19EDC1" w:rsidR="00D0443C" w:rsidRPr="005023CE" w:rsidRDefault="00D0443C" w:rsidP="005023CE">
      <w:pPr>
        <w:spacing w:beforeLines="50" w:before="156" w:line="480" w:lineRule="atLeast"/>
        <w:jc w:val="right"/>
        <w:rPr>
          <w:rFonts w:asciiTheme="minorEastAsia" w:hAnsiTheme="minorEastAsia"/>
          <w:color w:val="000000" w:themeColor="text1"/>
          <w:sz w:val="24"/>
          <w:szCs w:val="24"/>
          <w:shd w:val="clear" w:color="auto" w:fill="FFFFFF"/>
        </w:rPr>
      </w:pPr>
      <w:r w:rsidRPr="005023CE">
        <w:rPr>
          <w:rFonts w:asciiTheme="minorEastAsia" w:hAnsiTheme="minorEastAsia" w:hint="eastAsia"/>
          <w:color w:val="000000" w:themeColor="text1"/>
          <w:sz w:val="24"/>
          <w:szCs w:val="24"/>
          <w:shd w:val="clear" w:color="auto" w:fill="FFFFFF"/>
        </w:rPr>
        <w:t>（</w:t>
      </w:r>
      <w:hyperlink r:id="rId22" w:history="1">
        <w:r w:rsidR="00E65F1D" w:rsidRPr="00E65F1D">
          <w:rPr>
            <w:rStyle w:val="a5"/>
            <w:rFonts w:asciiTheme="minorEastAsia" w:hAnsiTheme="minorEastAsia" w:hint="eastAsia"/>
            <w:color w:val="0070C0"/>
            <w:sz w:val="24"/>
            <w:szCs w:val="24"/>
            <w:shd w:val="clear" w:color="auto" w:fill="FFFFFF"/>
          </w:rPr>
          <w:t>财税〔2015〕66号</w:t>
        </w:r>
      </w:hyperlink>
      <w:r w:rsidRPr="005023CE">
        <w:rPr>
          <w:rFonts w:asciiTheme="minorEastAsia" w:hAnsiTheme="minorEastAsia" w:hint="eastAsia"/>
          <w:color w:val="000000" w:themeColor="text1"/>
          <w:sz w:val="24"/>
          <w:szCs w:val="24"/>
          <w:shd w:val="clear" w:color="auto" w:fill="FFFFFF"/>
        </w:rPr>
        <w:t>第一条第四款）</w:t>
      </w:r>
    </w:p>
    <w:p w14:paraId="7B52182E" w14:textId="77777777" w:rsidR="00D0443C" w:rsidRPr="005023CE" w:rsidRDefault="00D0443C" w:rsidP="005023CE">
      <w:pPr>
        <w:pStyle w:val="2"/>
        <w:spacing w:before="50" w:after="0" w:line="480" w:lineRule="atLeast"/>
        <w:rPr>
          <w:rFonts w:asciiTheme="minorEastAsia" w:eastAsiaTheme="minorEastAsia" w:hAnsiTheme="minorEastAsia"/>
          <w:color w:val="000000" w:themeColor="text1"/>
          <w:sz w:val="24"/>
          <w:szCs w:val="24"/>
        </w:rPr>
      </w:pPr>
      <w:r w:rsidRPr="005023CE">
        <w:rPr>
          <w:rFonts w:asciiTheme="minorEastAsia" w:eastAsiaTheme="minorEastAsia" w:hAnsiTheme="minorEastAsia" w:hint="eastAsia"/>
          <w:color w:val="000000" w:themeColor="text1"/>
          <w:sz w:val="24"/>
          <w:szCs w:val="24"/>
        </w:rPr>
        <w:t>（二）在轨交付空间飞行器及相关货物</w:t>
      </w:r>
    </w:p>
    <w:p w14:paraId="1776840A" w14:textId="77777777" w:rsidR="00D0443C" w:rsidRPr="005023CE" w:rsidRDefault="00D0443C" w:rsidP="005023CE">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023CE">
        <w:rPr>
          <w:rFonts w:asciiTheme="minorEastAsia" w:hAnsiTheme="minorEastAsia" w:cs="宋体" w:hint="eastAsia"/>
          <w:color w:val="000000" w:themeColor="text1"/>
          <w:kern w:val="0"/>
          <w:sz w:val="24"/>
          <w:szCs w:val="24"/>
        </w:rPr>
        <w:t>境内单位在轨交付的空间飞行器及相关货物视同出口货物，适用增值税出口退税政策，实行免退税办法。其在轨交付的空间飞行器及相关货物免征增值税，相应购进空间飞行器及相关货物取得的进项税额予以退还。增值税应退税额按下列公式计算：</w:t>
      </w:r>
    </w:p>
    <w:p w14:paraId="38B439B1" w14:textId="627C52D8" w:rsidR="00D0443C" w:rsidRPr="005023CE" w:rsidRDefault="00D0443C" w:rsidP="005023CE">
      <w:pPr>
        <w:spacing w:beforeLines="50" w:before="156" w:line="480" w:lineRule="atLeast"/>
        <w:jc w:val="right"/>
        <w:rPr>
          <w:rFonts w:asciiTheme="minorEastAsia" w:hAnsiTheme="minorEastAsia"/>
          <w:color w:val="000000" w:themeColor="text1"/>
          <w:sz w:val="24"/>
          <w:szCs w:val="24"/>
          <w:shd w:val="clear" w:color="auto" w:fill="FFFFFF"/>
        </w:rPr>
      </w:pPr>
      <w:bookmarkStart w:id="10" w:name="_Hlk27902017"/>
      <w:r w:rsidRPr="005023CE">
        <w:rPr>
          <w:rFonts w:asciiTheme="minorEastAsia" w:hAnsiTheme="minorEastAsia" w:hint="eastAsia"/>
          <w:color w:val="000000" w:themeColor="text1"/>
          <w:sz w:val="24"/>
          <w:szCs w:val="24"/>
          <w:shd w:val="clear" w:color="auto" w:fill="FFFFFF"/>
        </w:rPr>
        <w:t>（</w:t>
      </w:r>
      <w:hyperlink r:id="rId23" w:history="1">
        <w:r w:rsidR="00E65F1D" w:rsidRPr="00E65F1D">
          <w:rPr>
            <w:rStyle w:val="a5"/>
            <w:rFonts w:asciiTheme="minorEastAsia" w:hAnsiTheme="minorEastAsia" w:hint="eastAsia"/>
            <w:color w:val="0070C0"/>
            <w:sz w:val="24"/>
            <w:szCs w:val="24"/>
            <w:shd w:val="clear" w:color="auto" w:fill="FFFFFF"/>
          </w:rPr>
          <w:t>财税〔2015〕66号</w:t>
        </w:r>
      </w:hyperlink>
      <w:r w:rsidRPr="005023CE">
        <w:rPr>
          <w:rFonts w:asciiTheme="minorEastAsia" w:hAnsiTheme="minorEastAsia" w:hint="eastAsia"/>
          <w:color w:val="000000" w:themeColor="text1"/>
          <w:sz w:val="24"/>
          <w:szCs w:val="24"/>
          <w:shd w:val="clear" w:color="auto" w:fill="FFFFFF"/>
        </w:rPr>
        <w:t>第二条第一款）</w:t>
      </w:r>
    </w:p>
    <w:bookmarkEnd w:id="10"/>
    <w:p w14:paraId="75160EC5" w14:textId="77777777" w:rsidR="00D0443C" w:rsidRPr="005023CE" w:rsidRDefault="00D0443C" w:rsidP="005023CE">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023CE">
        <w:rPr>
          <w:rFonts w:asciiTheme="minorEastAsia" w:hAnsiTheme="minorEastAsia" w:cs="宋体" w:hint="eastAsia"/>
          <w:color w:val="000000" w:themeColor="text1"/>
          <w:kern w:val="0"/>
          <w:sz w:val="24"/>
          <w:szCs w:val="24"/>
        </w:rPr>
        <w:t>增值税应退税额=购进空间飞行器及相关货物的增值税专用发票注明的金额或海关（进口增值税）专用缴款书注明的完税价格×</w:t>
      </w:r>
      <w:r w:rsidRPr="00F90D74">
        <w:rPr>
          <w:rFonts w:asciiTheme="minorEastAsia" w:hAnsiTheme="minorEastAsia" w:cs="宋体" w:hint="eastAsia"/>
          <w:b/>
          <w:color w:val="000000" w:themeColor="text1"/>
          <w:kern w:val="0"/>
          <w:sz w:val="24"/>
          <w:szCs w:val="24"/>
        </w:rPr>
        <w:t>适用的增值税税率</w:t>
      </w:r>
      <w:r w:rsidRPr="005023CE">
        <w:rPr>
          <w:rFonts w:asciiTheme="minorEastAsia" w:hAnsiTheme="minorEastAsia" w:cs="宋体" w:hint="eastAsia"/>
          <w:color w:val="000000" w:themeColor="text1"/>
          <w:kern w:val="0"/>
          <w:sz w:val="24"/>
          <w:szCs w:val="24"/>
        </w:rPr>
        <w:t>或征收率</w:t>
      </w:r>
    </w:p>
    <w:p w14:paraId="6A4182BE" w14:textId="5A80A487" w:rsidR="00D0443C" w:rsidRPr="005023CE" w:rsidRDefault="00D0443C" w:rsidP="005023CE">
      <w:pPr>
        <w:spacing w:beforeLines="50" w:before="156" w:line="480" w:lineRule="atLeast"/>
        <w:jc w:val="right"/>
        <w:rPr>
          <w:rFonts w:asciiTheme="minorEastAsia" w:hAnsiTheme="minorEastAsia"/>
          <w:color w:val="000000" w:themeColor="text1"/>
          <w:sz w:val="24"/>
          <w:szCs w:val="24"/>
          <w:shd w:val="clear" w:color="auto" w:fill="FFFFFF"/>
        </w:rPr>
      </w:pPr>
      <w:r w:rsidRPr="005023CE">
        <w:rPr>
          <w:rFonts w:asciiTheme="minorEastAsia" w:hAnsiTheme="minorEastAsia" w:hint="eastAsia"/>
          <w:color w:val="000000" w:themeColor="text1"/>
          <w:sz w:val="24"/>
          <w:szCs w:val="24"/>
          <w:shd w:val="clear" w:color="auto" w:fill="FFFFFF"/>
        </w:rPr>
        <w:t>（</w:t>
      </w:r>
      <w:hyperlink r:id="rId24" w:history="1">
        <w:r w:rsidR="00E65F1D" w:rsidRPr="00E65F1D">
          <w:rPr>
            <w:rStyle w:val="a5"/>
            <w:rFonts w:asciiTheme="minorEastAsia" w:hAnsiTheme="minorEastAsia" w:hint="eastAsia"/>
            <w:color w:val="0070C0"/>
            <w:sz w:val="24"/>
            <w:szCs w:val="24"/>
            <w:shd w:val="clear" w:color="auto" w:fill="FFFFFF"/>
          </w:rPr>
          <w:t>财税〔2015〕66号</w:t>
        </w:r>
      </w:hyperlink>
      <w:r w:rsidRPr="005023CE">
        <w:rPr>
          <w:rFonts w:asciiTheme="minorEastAsia" w:hAnsiTheme="minorEastAsia" w:hint="eastAsia"/>
          <w:color w:val="000000" w:themeColor="text1"/>
          <w:sz w:val="24"/>
          <w:szCs w:val="24"/>
          <w:shd w:val="clear" w:color="auto" w:fill="FFFFFF"/>
        </w:rPr>
        <w:t>第二条第二款）</w:t>
      </w:r>
    </w:p>
    <w:p w14:paraId="6E419181" w14:textId="77777777" w:rsidR="00D0443C" w:rsidRPr="005023CE" w:rsidRDefault="00D0443C" w:rsidP="005023CE">
      <w:pPr>
        <w:pStyle w:val="3"/>
        <w:spacing w:before="50" w:after="0" w:line="480" w:lineRule="atLeast"/>
        <w:rPr>
          <w:rFonts w:asciiTheme="minorEastAsia" w:hAnsiTheme="minorEastAsia"/>
          <w:color w:val="000000" w:themeColor="text1"/>
          <w:sz w:val="24"/>
          <w:szCs w:val="24"/>
        </w:rPr>
      </w:pPr>
      <w:r w:rsidRPr="005023CE">
        <w:rPr>
          <w:rFonts w:asciiTheme="minorEastAsia" w:hAnsiTheme="minorEastAsia" w:hint="eastAsia"/>
          <w:color w:val="000000" w:themeColor="text1"/>
          <w:sz w:val="24"/>
          <w:szCs w:val="24"/>
        </w:rPr>
        <w:lastRenderedPageBreak/>
        <w:t>1</w:t>
      </w:r>
      <w:r w:rsidRPr="005023CE">
        <w:rPr>
          <w:rFonts w:asciiTheme="minorEastAsia" w:hAnsiTheme="minorEastAsia"/>
          <w:color w:val="000000" w:themeColor="text1"/>
          <w:sz w:val="24"/>
          <w:szCs w:val="24"/>
        </w:rPr>
        <w:t>.</w:t>
      </w:r>
      <w:r w:rsidRPr="005023CE">
        <w:rPr>
          <w:rFonts w:asciiTheme="minorEastAsia" w:hAnsiTheme="minorEastAsia" w:hint="eastAsia"/>
          <w:color w:val="000000" w:themeColor="text1"/>
          <w:sz w:val="24"/>
          <w:szCs w:val="24"/>
        </w:rPr>
        <w:t>在轨交付</w:t>
      </w:r>
    </w:p>
    <w:p w14:paraId="647803F0" w14:textId="77777777" w:rsidR="00D0443C" w:rsidRPr="005023CE" w:rsidRDefault="00D0443C" w:rsidP="005023CE">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023CE">
        <w:rPr>
          <w:rFonts w:asciiTheme="minorEastAsia" w:hAnsiTheme="minorEastAsia" w:cs="宋体" w:hint="eastAsia"/>
          <w:color w:val="000000" w:themeColor="text1"/>
          <w:kern w:val="0"/>
          <w:sz w:val="24"/>
          <w:szCs w:val="24"/>
        </w:rPr>
        <w:t>是指将空间飞行器及相关货物发射到预定轨道后再交付给境内、境外单位和个人使用的业务活动。</w:t>
      </w:r>
    </w:p>
    <w:p w14:paraId="6B3BF49D" w14:textId="42CFB3D2" w:rsidR="00D0443C" w:rsidRPr="005023CE" w:rsidRDefault="00D0443C" w:rsidP="005023CE">
      <w:pPr>
        <w:spacing w:beforeLines="50" w:before="156" w:line="480" w:lineRule="atLeast"/>
        <w:jc w:val="right"/>
        <w:rPr>
          <w:rFonts w:asciiTheme="minorEastAsia" w:hAnsiTheme="minorEastAsia"/>
          <w:color w:val="000000" w:themeColor="text1"/>
          <w:sz w:val="24"/>
          <w:szCs w:val="24"/>
          <w:shd w:val="clear" w:color="auto" w:fill="FFFFFF"/>
        </w:rPr>
      </w:pPr>
      <w:r w:rsidRPr="005023CE">
        <w:rPr>
          <w:rFonts w:asciiTheme="minorEastAsia" w:hAnsiTheme="minorEastAsia" w:hint="eastAsia"/>
          <w:color w:val="000000" w:themeColor="text1"/>
          <w:sz w:val="24"/>
          <w:szCs w:val="24"/>
          <w:shd w:val="clear" w:color="auto" w:fill="FFFFFF"/>
        </w:rPr>
        <w:t>（</w:t>
      </w:r>
      <w:hyperlink r:id="rId25" w:history="1">
        <w:r w:rsidR="00E65F1D" w:rsidRPr="00E65F1D">
          <w:rPr>
            <w:rStyle w:val="a5"/>
            <w:rFonts w:asciiTheme="minorEastAsia" w:hAnsiTheme="minorEastAsia" w:hint="eastAsia"/>
            <w:color w:val="0070C0"/>
            <w:sz w:val="24"/>
            <w:szCs w:val="24"/>
            <w:shd w:val="clear" w:color="auto" w:fill="FFFFFF"/>
          </w:rPr>
          <w:t>财税〔2015〕66号</w:t>
        </w:r>
      </w:hyperlink>
      <w:r w:rsidRPr="005023CE">
        <w:rPr>
          <w:rFonts w:asciiTheme="minorEastAsia" w:hAnsiTheme="minorEastAsia" w:hint="eastAsia"/>
          <w:color w:val="000000" w:themeColor="text1"/>
          <w:sz w:val="24"/>
          <w:szCs w:val="24"/>
          <w:shd w:val="clear" w:color="auto" w:fill="FFFFFF"/>
        </w:rPr>
        <w:t>第二条第三款）</w:t>
      </w:r>
    </w:p>
    <w:p w14:paraId="7624107C" w14:textId="77777777" w:rsidR="00D0443C" w:rsidRPr="005023CE" w:rsidRDefault="00D0443C" w:rsidP="005023CE">
      <w:pPr>
        <w:pStyle w:val="3"/>
        <w:spacing w:before="50" w:after="0" w:line="480" w:lineRule="atLeast"/>
        <w:rPr>
          <w:rFonts w:asciiTheme="minorEastAsia" w:hAnsiTheme="minorEastAsia"/>
          <w:color w:val="000000" w:themeColor="text1"/>
          <w:sz w:val="24"/>
          <w:szCs w:val="24"/>
        </w:rPr>
      </w:pPr>
      <w:r w:rsidRPr="005023CE">
        <w:rPr>
          <w:rFonts w:asciiTheme="minorEastAsia" w:hAnsiTheme="minorEastAsia" w:hint="eastAsia"/>
          <w:color w:val="000000" w:themeColor="text1"/>
          <w:sz w:val="24"/>
          <w:szCs w:val="24"/>
        </w:rPr>
        <w:t>2</w:t>
      </w:r>
      <w:r w:rsidRPr="005023CE">
        <w:rPr>
          <w:rFonts w:asciiTheme="minorEastAsia" w:hAnsiTheme="minorEastAsia"/>
          <w:color w:val="000000" w:themeColor="text1"/>
          <w:sz w:val="24"/>
          <w:szCs w:val="24"/>
        </w:rPr>
        <w:t>.</w:t>
      </w:r>
      <w:r w:rsidRPr="005023CE">
        <w:rPr>
          <w:rFonts w:asciiTheme="minorEastAsia" w:hAnsiTheme="minorEastAsia" w:hint="eastAsia"/>
          <w:color w:val="000000" w:themeColor="text1"/>
          <w:sz w:val="24"/>
          <w:szCs w:val="24"/>
        </w:rPr>
        <w:t>空间飞行器及相关货物</w:t>
      </w:r>
    </w:p>
    <w:p w14:paraId="60996326" w14:textId="77777777" w:rsidR="00D0443C" w:rsidRPr="005023CE" w:rsidRDefault="00D0443C" w:rsidP="005023CE">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023CE">
        <w:rPr>
          <w:rFonts w:asciiTheme="minorEastAsia" w:hAnsiTheme="minorEastAsia" w:cs="宋体" w:hint="eastAsia"/>
          <w:color w:val="000000" w:themeColor="text1"/>
          <w:kern w:val="0"/>
          <w:sz w:val="24"/>
          <w:szCs w:val="24"/>
        </w:rPr>
        <w:t>包括卫星、空间探测器等空间飞行器及其组件、元器件，卫星有效载荷，卫星测控系统设备、软件、设施等。</w:t>
      </w:r>
    </w:p>
    <w:p w14:paraId="777D9D9D" w14:textId="550C5B29" w:rsidR="00D0443C" w:rsidRPr="005023CE" w:rsidRDefault="00D0443C" w:rsidP="005023CE">
      <w:pPr>
        <w:spacing w:beforeLines="50" w:before="156" w:line="480" w:lineRule="atLeast"/>
        <w:jc w:val="right"/>
        <w:rPr>
          <w:rFonts w:asciiTheme="minorEastAsia" w:hAnsiTheme="minorEastAsia"/>
          <w:color w:val="000000" w:themeColor="text1"/>
          <w:sz w:val="24"/>
          <w:szCs w:val="24"/>
          <w:shd w:val="clear" w:color="auto" w:fill="FFFFFF"/>
        </w:rPr>
      </w:pPr>
      <w:r w:rsidRPr="005023CE">
        <w:rPr>
          <w:rFonts w:asciiTheme="minorEastAsia" w:hAnsiTheme="minorEastAsia" w:hint="eastAsia"/>
          <w:color w:val="000000" w:themeColor="text1"/>
          <w:sz w:val="24"/>
          <w:szCs w:val="24"/>
          <w:shd w:val="clear" w:color="auto" w:fill="FFFFFF"/>
        </w:rPr>
        <w:t>（</w:t>
      </w:r>
      <w:hyperlink r:id="rId26" w:history="1">
        <w:r w:rsidR="00E65F1D" w:rsidRPr="00E65F1D">
          <w:rPr>
            <w:rStyle w:val="a5"/>
            <w:rFonts w:asciiTheme="minorEastAsia" w:hAnsiTheme="minorEastAsia" w:hint="eastAsia"/>
            <w:color w:val="0070C0"/>
            <w:sz w:val="24"/>
            <w:szCs w:val="24"/>
            <w:shd w:val="clear" w:color="auto" w:fill="FFFFFF"/>
          </w:rPr>
          <w:t>财税〔2015〕66号</w:t>
        </w:r>
      </w:hyperlink>
      <w:r w:rsidRPr="005023CE">
        <w:rPr>
          <w:rFonts w:asciiTheme="minorEastAsia" w:hAnsiTheme="minorEastAsia" w:hint="eastAsia"/>
          <w:color w:val="000000" w:themeColor="text1"/>
          <w:sz w:val="24"/>
          <w:szCs w:val="24"/>
          <w:shd w:val="clear" w:color="auto" w:fill="FFFFFF"/>
        </w:rPr>
        <w:t>第二条第四款）</w:t>
      </w:r>
    </w:p>
    <w:p w14:paraId="2914970F" w14:textId="77777777" w:rsidR="00D0443C" w:rsidRPr="005023CE" w:rsidRDefault="00D0443C" w:rsidP="005023CE">
      <w:pPr>
        <w:pStyle w:val="2"/>
        <w:spacing w:before="50" w:after="0" w:line="480" w:lineRule="atLeast"/>
        <w:rPr>
          <w:rFonts w:asciiTheme="minorEastAsia" w:eastAsiaTheme="minorEastAsia" w:hAnsiTheme="minorEastAsia"/>
          <w:color w:val="000000" w:themeColor="text1"/>
          <w:sz w:val="24"/>
          <w:szCs w:val="24"/>
        </w:rPr>
      </w:pPr>
      <w:r w:rsidRPr="005023CE">
        <w:rPr>
          <w:rFonts w:asciiTheme="minorEastAsia" w:eastAsiaTheme="minorEastAsia" w:hAnsiTheme="minorEastAsia" w:hint="eastAsia"/>
          <w:color w:val="000000" w:themeColor="text1"/>
          <w:sz w:val="24"/>
          <w:szCs w:val="24"/>
        </w:rPr>
        <w:t>附注（一）：上述两项的合并计算、申报退税</w:t>
      </w:r>
    </w:p>
    <w:p w14:paraId="15F3DA37" w14:textId="77777777" w:rsidR="00D0443C" w:rsidRPr="005023CE" w:rsidRDefault="00D0443C" w:rsidP="005023CE">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023CE">
        <w:rPr>
          <w:rFonts w:asciiTheme="minorEastAsia" w:hAnsiTheme="minorEastAsia" w:cs="宋体" w:hint="eastAsia"/>
          <w:color w:val="000000" w:themeColor="text1"/>
          <w:kern w:val="0"/>
          <w:sz w:val="24"/>
          <w:szCs w:val="24"/>
        </w:rPr>
        <w:t>1</w:t>
      </w:r>
      <w:r w:rsidRPr="005023CE">
        <w:rPr>
          <w:rFonts w:asciiTheme="minorEastAsia" w:hAnsiTheme="minorEastAsia" w:cs="宋体"/>
          <w:color w:val="000000" w:themeColor="text1"/>
          <w:kern w:val="0"/>
          <w:sz w:val="24"/>
          <w:szCs w:val="24"/>
        </w:rPr>
        <w:t>.</w:t>
      </w:r>
      <w:r w:rsidRPr="005023CE">
        <w:rPr>
          <w:rFonts w:asciiTheme="minorEastAsia" w:hAnsiTheme="minorEastAsia" w:cs="宋体" w:hint="eastAsia"/>
          <w:color w:val="000000" w:themeColor="text1"/>
          <w:kern w:val="0"/>
          <w:sz w:val="24"/>
          <w:szCs w:val="24"/>
        </w:rPr>
        <w:t>境内单位凭发射合同或在轨交付合同（包括补充合同，下同），发射合同或在轨交付合同对应的项目清单项下购进航天运输器及相关货物和空间飞行器及相关货物的增值税专用发票或海关（进口增值税）专用缴款书、接受发射运行保障服务的增值税专用发票，以及主管税务机关要求出具的其他要件，向主管税务机关申请办理退税手续。为简化退税手续，对于同时提供航天运输服务和在轨交付空间飞行器及相关货物的境内单位，可合并计算其增值税应退税额。</w:t>
      </w:r>
    </w:p>
    <w:p w14:paraId="4707398F" w14:textId="0FE49D1B" w:rsidR="00D0443C" w:rsidRPr="005023CE" w:rsidRDefault="00D0443C" w:rsidP="005023CE">
      <w:pPr>
        <w:spacing w:beforeLines="50" w:before="156" w:line="480" w:lineRule="atLeast"/>
        <w:jc w:val="right"/>
        <w:rPr>
          <w:rFonts w:asciiTheme="minorEastAsia" w:hAnsiTheme="minorEastAsia"/>
          <w:color w:val="000000" w:themeColor="text1"/>
          <w:sz w:val="24"/>
          <w:szCs w:val="24"/>
          <w:shd w:val="clear" w:color="auto" w:fill="FFFFFF"/>
        </w:rPr>
      </w:pPr>
      <w:r w:rsidRPr="005023CE">
        <w:rPr>
          <w:rFonts w:asciiTheme="minorEastAsia" w:hAnsiTheme="minorEastAsia" w:hint="eastAsia"/>
          <w:color w:val="000000" w:themeColor="text1"/>
          <w:sz w:val="24"/>
          <w:szCs w:val="24"/>
          <w:shd w:val="clear" w:color="auto" w:fill="FFFFFF"/>
        </w:rPr>
        <w:t>（</w:t>
      </w:r>
      <w:hyperlink r:id="rId27" w:history="1">
        <w:r w:rsidR="00E65F1D" w:rsidRPr="00E65F1D">
          <w:rPr>
            <w:rStyle w:val="a5"/>
            <w:rFonts w:asciiTheme="minorEastAsia" w:hAnsiTheme="minorEastAsia" w:hint="eastAsia"/>
            <w:color w:val="0070C0"/>
            <w:sz w:val="24"/>
            <w:szCs w:val="24"/>
            <w:shd w:val="clear" w:color="auto" w:fill="FFFFFF"/>
          </w:rPr>
          <w:t>财税〔2015〕66号</w:t>
        </w:r>
      </w:hyperlink>
      <w:r w:rsidRPr="005023CE">
        <w:rPr>
          <w:rFonts w:asciiTheme="minorEastAsia" w:hAnsiTheme="minorEastAsia" w:hint="eastAsia"/>
          <w:color w:val="000000" w:themeColor="text1"/>
          <w:sz w:val="24"/>
          <w:szCs w:val="24"/>
          <w:shd w:val="clear" w:color="auto" w:fill="FFFFFF"/>
        </w:rPr>
        <w:t>第三条第一款）</w:t>
      </w:r>
    </w:p>
    <w:p w14:paraId="7B380B05" w14:textId="77777777" w:rsidR="00D0443C" w:rsidRPr="005023CE" w:rsidRDefault="00D0443C" w:rsidP="005023CE">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023CE">
        <w:rPr>
          <w:rFonts w:asciiTheme="minorEastAsia" w:hAnsiTheme="minorEastAsia" w:cs="宋体" w:hint="eastAsia"/>
          <w:color w:val="000000" w:themeColor="text1"/>
          <w:kern w:val="0"/>
          <w:sz w:val="24"/>
          <w:szCs w:val="24"/>
        </w:rPr>
        <w:t>2</w:t>
      </w:r>
      <w:r w:rsidRPr="005023CE">
        <w:rPr>
          <w:rFonts w:asciiTheme="minorEastAsia" w:hAnsiTheme="minorEastAsia" w:cs="宋体"/>
          <w:color w:val="000000" w:themeColor="text1"/>
          <w:kern w:val="0"/>
          <w:sz w:val="24"/>
          <w:szCs w:val="24"/>
        </w:rPr>
        <w:t>.</w:t>
      </w:r>
      <w:r w:rsidRPr="005023CE">
        <w:rPr>
          <w:rFonts w:asciiTheme="minorEastAsia" w:hAnsiTheme="minorEastAsia" w:cs="宋体" w:hint="eastAsia"/>
          <w:color w:val="000000" w:themeColor="text1"/>
          <w:kern w:val="0"/>
          <w:sz w:val="24"/>
          <w:szCs w:val="24"/>
        </w:rPr>
        <w:t>境内单位在发射合同或在轨交付合同注明的发射日期或合同交付日期等合同义务完成前购进或接受上述货物服务取得的进项税额，可向主管税务机关按月申请退税，主管税务机关对境内单位提供的材料审核无误后办理退税。接受空间飞行器全寿命周期服务取得的进项税额按实际发生时间申请退税。</w:t>
      </w:r>
    </w:p>
    <w:p w14:paraId="300BCA7C" w14:textId="6FD50156" w:rsidR="00D0443C" w:rsidRPr="005023CE" w:rsidRDefault="00D0443C" w:rsidP="005023CE">
      <w:pPr>
        <w:spacing w:beforeLines="50" w:before="156" w:line="480" w:lineRule="atLeast"/>
        <w:jc w:val="right"/>
        <w:rPr>
          <w:rFonts w:asciiTheme="minorEastAsia" w:hAnsiTheme="minorEastAsia"/>
          <w:color w:val="000000" w:themeColor="text1"/>
          <w:sz w:val="24"/>
          <w:szCs w:val="24"/>
          <w:shd w:val="clear" w:color="auto" w:fill="FFFFFF"/>
        </w:rPr>
      </w:pPr>
      <w:r w:rsidRPr="005023CE">
        <w:rPr>
          <w:rFonts w:asciiTheme="minorEastAsia" w:hAnsiTheme="minorEastAsia" w:hint="eastAsia"/>
          <w:color w:val="000000" w:themeColor="text1"/>
          <w:sz w:val="24"/>
          <w:szCs w:val="24"/>
          <w:shd w:val="clear" w:color="auto" w:fill="FFFFFF"/>
        </w:rPr>
        <w:t>（</w:t>
      </w:r>
      <w:hyperlink r:id="rId28" w:history="1">
        <w:r w:rsidR="00E65F1D" w:rsidRPr="00E65F1D">
          <w:rPr>
            <w:rStyle w:val="a5"/>
            <w:rFonts w:asciiTheme="minorEastAsia" w:hAnsiTheme="minorEastAsia" w:hint="eastAsia"/>
            <w:color w:val="0070C0"/>
            <w:sz w:val="24"/>
            <w:szCs w:val="24"/>
            <w:shd w:val="clear" w:color="auto" w:fill="FFFFFF"/>
          </w:rPr>
          <w:t>财税〔2015〕66号</w:t>
        </w:r>
      </w:hyperlink>
      <w:r w:rsidRPr="005023CE">
        <w:rPr>
          <w:rFonts w:asciiTheme="minorEastAsia" w:hAnsiTheme="minorEastAsia" w:hint="eastAsia"/>
          <w:color w:val="000000" w:themeColor="text1"/>
          <w:sz w:val="24"/>
          <w:szCs w:val="24"/>
          <w:shd w:val="clear" w:color="auto" w:fill="FFFFFF"/>
        </w:rPr>
        <w:t>第三条第二款）</w:t>
      </w:r>
    </w:p>
    <w:p w14:paraId="4F63C0B3" w14:textId="77777777" w:rsidR="00D0443C" w:rsidRPr="005023CE" w:rsidRDefault="00D0443C" w:rsidP="005023CE">
      <w:pPr>
        <w:pStyle w:val="2"/>
        <w:spacing w:before="50" w:after="0" w:line="480" w:lineRule="atLeast"/>
        <w:rPr>
          <w:rFonts w:asciiTheme="minorEastAsia" w:eastAsiaTheme="minorEastAsia" w:hAnsiTheme="minorEastAsia"/>
          <w:color w:val="000000" w:themeColor="text1"/>
          <w:sz w:val="24"/>
          <w:szCs w:val="24"/>
        </w:rPr>
      </w:pPr>
      <w:r w:rsidRPr="005023CE">
        <w:rPr>
          <w:rFonts w:asciiTheme="minorEastAsia" w:eastAsiaTheme="minorEastAsia" w:hAnsiTheme="minorEastAsia" w:hint="eastAsia"/>
          <w:color w:val="000000" w:themeColor="text1"/>
          <w:sz w:val="24"/>
          <w:szCs w:val="24"/>
        </w:rPr>
        <w:t>附注（二）：执行日期</w:t>
      </w:r>
    </w:p>
    <w:p w14:paraId="40E48212" w14:textId="77777777" w:rsidR="00D0443C" w:rsidRPr="005023CE" w:rsidRDefault="00D0443C" w:rsidP="005023CE">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023CE">
        <w:rPr>
          <w:rFonts w:asciiTheme="minorEastAsia" w:hAnsiTheme="minorEastAsia" w:cs="宋体" w:hint="eastAsia"/>
          <w:color w:val="000000" w:themeColor="text1"/>
          <w:kern w:val="0"/>
          <w:sz w:val="24"/>
          <w:szCs w:val="24"/>
        </w:rPr>
        <w:t>本通知自2014年1月1日起执行，在轨交付合同注明交付日期在2013年的，可比照本通知规定享受出口退税政策。</w:t>
      </w:r>
      <w:bookmarkEnd w:id="6"/>
    </w:p>
    <w:p w14:paraId="6506FC3C" w14:textId="1F28D273" w:rsidR="00D0443C" w:rsidRPr="005023CE" w:rsidRDefault="00D0443C" w:rsidP="00CF6B56">
      <w:pPr>
        <w:spacing w:beforeLines="50" w:before="156" w:line="480" w:lineRule="atLeast"/>
        <w:jc w:val="right"/>
        <w:rPr>
          <w:rFonts w:asciiTheme="minorEastAsia" w:hAnsiTheme="minorEastAsia" w:cs="宋体"/>
          <w:color w:val="000000" w:themeColor="text1"/>
          <w:kern w:val="0"/>
          <w:sz w:val="24"/>
          <w:szCs w:val="24"/>
        </w:rPr>
      </w:pPr>
      <w:r w:rsidRPr="005023CE">
        <w:rPr>
          <w:rFonts w:asciiTheme="minorEastAsia" w:hAnsiTheme="minorEastAsia" w:hint="eastAsia"/>
          <w:color w:val="000000" w:themeColor="text1"/>
          <w:sz w:val="24"/>
          <w:szCs w:val="24"/>
          <w:shd w:val="clear" w:color="auto" w:fill="FFFFFF"/>
        </w:rPr>
        <w:t>（</w:t>
      </w:r>
      <w:hyperlink r:id="rId29" w:history="1">
        <w:r w:rsidR="00E65F1D" w:rsidRPr="00E65F1D">
          <w:rPr>
            <w:rStyle w:val="a5"/>
            <w:rFonts w:asciiTheme="minorEastAsia" w:hAnsiTheme="minorEastAsia" w:hint="eastAsia"/>
            <w:color w:val="0070C0"/>
            <w:sz w:val="24"/>
            <w:szCs w:val="24"/>
            <w:shd w:val="clear" w:color="auto" w:fill="FFFFFF"/>
          </w:rPr>
          <w:t>财税〔2015〕66号</w:t>
        </w:r>
      </w:hyperlink>
      <w:r w:rsidRPr="005023CE">
        <w:rPr>
          <w:rFonts w:asciiTheme="minorEastAsia" w:hAnsiTheme="minorEastAsia" w:hint="eastAsia"/>
          <w:color w:val="000000" w:themeColor="text1"/>
          <w:sz w:val="24"/>
          <w:szCs w:val="24"/>
          <w:shd w:val="clear" w:color="auto" w:fill="FFFFFF"/>
        </w:rPr>
        <w:t>第四条）</w:t>
      </w:r>
    </w:p>
    <w:p w14:paraId="58077551" w14:textId="77777777" w:rsidR="00D0443C" w:rsidRPr="005023CE" w:rsidRDefault="00D0443C" w:rsidP="005023CE">
      <w:pPr>
        <w:pStyle w:val="1"/>
        <w:spacing w:before="50" w:after="0" w:line="480" w:lineRule="atLeast"/>
        <w:rPr>
          <w:rFonts w:asciiTheme="minorEastAsia" w:hAnsiTheme="minorEastAsia"/>
          <w:color w:val="000000" w:themeColor="text1"/>
          <w:sz w:val="24"/>
          <w:szCs w:val="24"/>
        </w:rPr>
      </w:pPr>
      <w:r w:rsidRPr="005023CE">
        <w:rPr>
          <w:rFonts w:asciiTheme="minorEastAsia" w:hAnsiTheme="minorEastAsia" w:hint="eastAsia"/>
          <w:color w:val="000000" w:themeColor="text1"/>
          <w:sz w:val="24"/>
          <w:szCs w:val="24"/>
        </w:rPr>
        <w:lastRenderedPageBreak/>
        <w:t>三、</w:t>
      </w:r>
      <w:r w:rsidRPr="005023CE">
        <w:rPr>
          <w:rFonts w:asciiTheme="minorEastAsia" w:hAnsiTheme="minorEastAsia"/>
          <w:color w:val="000000" w:themeColor="text1"/>
          <w:sz w:val="24"/>
          <w:szCs w:val="24"/>
        </w:rPr>
        <w:t>向境外单位提供的完全在境外消费的下列服务：</w:t>
      </w:r>
    </w:p>
    <w:p w14:paraId="312C975E" w14:textId="1E47BDA1" w:rsidR="00D0443C" w:rsidRPr="005023CE" w:rsidRDefault="00D0443C" w:rsidP="005023CE">
      <w:pPr>
        <w:widowControl/>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5023CE">
        <w:rPr>
          <w:rFonts w:asciiTheme="minorEastAsia" w:hAnsiTheme="minorEastAsia" w:cs="宋体" w:hint="eastAsia"/>
          <w:color w:val="000000" w:themeColor="text1"/>
          <w:kern w:val="0"/>
          <w:sz w:val="24"/>
          <w:szCs w:val="24"/>
        </w:rPr>
        <w:t>（</w:t>
      </w:r>
      <w:hyperlink r:id="rId30" w:history="1">
        <w:r w:rsidR="00A07BEC">
          <w:rPr>
            <w:rStyle w:val="a5"/>
            <w:rFonts w:ascii="宋体" w:eastAsia="宋体" w:hAnsi="宋体" w:cs="宋体" w:hint="eastAsia"/>
            <w:color w:val="0070C0"/>
            <w:kern w:val="0"/>
            <w:sz w:val="24"/>
            <w:szCs w:val="24"/>
          </w:rPr>
          <w:t>财税[2016]36号附件4</w:t>
        </w:r>
      </w:hyperlink>
      <w:r w:rsidRPr="005023CE">
        <w:rPr>
          <w:rFonts w:asciiTheme="minorEastAsia" w:hAnsiTheme="minorEastAsia" w:cs="宋体" w:hint="eastAsia"/>
          <w:color w:val="000000" w:themeColor="text1"/>
          <w:kern w:val="0"/>
          <w:sz w:val="24"/>
          <w:szCs w:val="24"/>
        </w:rPr>
        <w:t>第一条第三款）</w:t>
      </w:r>
    </w:p>
    <w:p w14:paraId="16B7BD0E" w14:textId="77777777" w:rsidR="00D0443C" w:rsidRPr="005023CE" w:rsidRDefault="00D0443C" w:rsidP="005023CE">
      <w:pPr>
        <w:pStyle w:val="2"/>
        <w:spacing w:before="50" w:after="0" w:line="480" w:lineRule="atLeast"/>
        <w:rPr>
          <w:rFonts w:asciiTheme="minorEastAsia" w:eastAsiaTheme="minorEastAsia" w:hAnsiTheme="minorEastAsia"/>
          <w:color w:val="000000" w:themeColor="text1"/>
          <w:sz w:val="24"/>
          <w:szCs w:val="24"/>
        </w:rPr>
      </w:pPr>
      <w:r w:rsidRPr="005023CE">
        <w:rPr>
          <w:rFonts w:asciiTheme="minorEastAsia" w:eastAsiaTheme="minorEastAsia" w:hAnsiTheme="minorEastAsia" w:hint="eastAsia"/>
          <w:color w:val="000000" w:themeColor="text1"/>
          <w:sz w:val="24"/>
          <w:szCs w:val="24"/>
        </w:rPr>
        <w:t>（一）</w:t>
      </w:r>
      <w:r w:rsidRPr="005023CE">
        <w:rPr>
          <w:rFonts w:asciiTheme="minorEastAsia" w:eastAsiaTheme="minorEastAsia" w:hAnsiTheme="minorEastAsia"/>
          <w:color w:val="000000" w:themeColor="text1"/>
          <w:sz w:val="24"/>
          <w:szCs w:val="24"/>
        </w:rPr>
        <w:t>研发服务。</w:t>
      </w:r>
    </w:p>
    <w:p w14:paraId="21DC75A4" w14:textId="5E7141CA" w:rsidR="00D0443C" w:rsidRPr="005023CE" w:rsidRDefault="00D0443C" w:rsidP="005023CE">
      <w:pPr>
        <w:widowControl/>
        <w:spacing w:beforeLines="50" w:before="156" w:line="480" w:lineRule="atLeast"/>
        <w:ind w:firstLineChars="200" w:firstLine="480"/>
        <w:jc w:val="right"/>
        <w:rPr>
          <w:rFonts w:asciiTheme="minorEastAsia" w:hAnsiTheme="minorEastAsia" w:cs="宋体"/>
          <w:color w:val="000000" w:themeColor="text1"/>
          <w:kern w:val="0"/>
          <w:sz w:val="24"/>
          <w:szCs w:val="24"/>
        </w:rPr>
      </w:pPr>
      <w:bookmarkStart w:id="11" w:name="_Hlk9671184"/>
      <w:r w:rsidRPr="005023CE">
        <w:rPr>
          <w:rFonts w:asciiTheme="minorEastAsia" w:hAnsiTheme="minorEastAsia" w:cs="宋体" w:hint="eastAsia"/>
          <w:color w:val="000000" w:themeColor="text1"/>
          <w:kern w:val="0"/>
          <w:sz w:val="24"/>
          <w:szCs w:val="24"/>
        </w:rPr>
        <w:t>（</w:t>
      </w:r>
      <w:hyperlink r:id="rId31" w:history="1">
        <w:r w:rsidR="00A07BEC">
          <w:rPr>
            <w:rStyle w:val="a5"/>
            <w:rFonts w:ascii="宋体" w:eastAsia="宋体" w:hAnsi="宋体" w:cs="宋体" w:hint="eastAsia"/>
            <w:color w:val="0070C0"/>
            <w:kern w:val="0"/>
            <w:sz w:val="24"/>
            <w:szCs w:val="24"/>
          </w:rPr>
          <w:t>财税[2016]36号附件4</w:t>
        </w:r>
      </w:hyperlink>
      <w:r w:rsidRPr="005023CE">
        <w:rPr>
          <w:rFonts w:asciiTheme="minorEastAsia" w:hAnsiTheme="minorEastAsia" w:cs="宋体" w:hint="eastAsia"/>
          <w:color w:val="000000" w:themeColor="text1"/>
          <w:kern w:val="0"/>
          <w:sz w:val="24"/>
          <w:szCs w:val="24"/>
        </w:rPr>
        <w:t>第一条第三款第一项）</w:t>
      </w:r>
    </w:p>
    <w:bookmarkEnd w:id="11"/>
    <w:p w14:paraId="2199C6DB" w14:textId="77777777" w:rsidR="00D0443C" w:rsidRPr="005023CE" w:rsidRDefault="00D0443C" w:rsidP="005023CE">
      <w:pPr>
        <w:pStyle w:val="2"/>
        <w:spacing w:before="50" w:after="0" w:line="480" w:lineRule="atLeast"/>
        <w:rPr>
          <w:rFonts w:asciiTheme="minorEastAsia" w:eastAsiaTheme="minorEastAsia" w:hAnsiTheme="minorEastAsia"/>
          <w:color w:val="000000" w:themeColor="text1"/>
          <w:sz w:val="24"/>
          <w:szCs w:val="24"/>
        </w:rPr>
      </w:pPr>
      <w:r w:rsidRPr="005023CE">
        <w:rPr>
          <w:rFonts w:asciiTheme="minorEastAsia" w:eastAsiaTheme="minorEastAsia" w:hAnsiTheme="minorEastAsia" w:hint="eastAsia"/>
          <w:color w:val="000000" w:themeColor="text1"/>
          <w:sz w:val="24"/>
          <w:szCs w:val="24"/>
        </w:rPr>
        <w:t>（二）</w:t>
      </w:r>
      <w:r w:rsidRPr="005023CE">
        <w:rPr>
          <w:rFonts w:asciiTheme="minorEastAsia" w:eastAsiaTheme="minorEastAsia" w:hAnsiTheme="minorEastAsia"/>
          <w:color w:val="000000" w:themeColor="text1"/>
          <w:sz w:val="24"/>
          <w:szCs w:val="24"/>
        </w:rPr>
        <w:t>合同能源管理服务。</w:t>
      </w:r>
    </w:p>
    <w:p w14:paraId="236E94D4" w14:textId="2AA20488" w:rsidR="00D0443C" w:rsidRPr="005023CE" w:rsidRDefault="00D0443C" w:rsidP="005023CE">
      <w:pPr>
        <w:widowControl/>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5023CE">
        <w:rPr>
          <w:rFonts w:asciiTheme="minorEastAsia" w:hAnsiTheme="minorEastAsia" w:cs="宋体" w:hint="eastAsia"/>
          <w:color w:val="000000" w:themeColor="text1"/>
          <w:kern w:val="0"/>
          <w:sz w:val="24"/>
          <w:szCs w:val="24"/>
        </w:rPr>
        <w:t>（</w:t>
      </w:r>
      <w:hyperlink r:id="rId32" w:history="1">
        <w:r w:rsidR="00A07BEC">
          <w:rPr>
            <w:rStyle w:val="a5"/>
            <w:rFonts w:ascii="宋体" w:eastAsia="宋体" w:hAnsi="宋体" w:cs="宋体" w:hint="eastAsia"/>
            <w:color w:val="0070C0"/>
            <w:kern w:val="0"/>
            <w:sz w:val="24"/>
            <w:szCs w:val="24"/>
          </w:rPr>
          <w:t>财税[2016]36号附件4</w:t>
        </w:r>
      </w:hyperlink>
      <w:r w:rsidRPr="005023CE">
        <w:rPr>
          <w:rFonts w:asciiTheme="minorEastAsia" w:hAnsiTheme="minorEastAsia" w:cs="宋体" w:hint="eastAsia"/>
          <w:color w:val="000000" w:themeColor="text1"/>
          <w:kern w:val="0"/>
          <w:sz w:val="24"/>
          <w:szCs w:val="24"/>
        </w:rPr>
        <w:t>第一条第三款第二项）</w:t>
      </w:r>
    </w:p>
    <w:p w14:paraId="6450579D" w14:textId="77777777" w:rsidR="00D0443C" w:rsidRPr="005023CE" w:rsidRDefault="00D0443C" w:rsidP="005023CE">
      <w:pPr>
        <w:pStyle w:val="2"/>
        <w:spacing w:before="50" w:after="0" w:line="480" w:lineRule="atLeast"/>
        <w:rPr>
          <w:rFonts w:asciiTheme="minorEastAsia" w:eastAsiaTheme="minorEastAsia" w:hAnsiTheme="minorEastAsia"/>
          <w:color w:val="000000" w:themeColor="text1"/>
          <w:sz w:val="24"/>
          <w:szCs w:val="24"/>
        </w:rPr>
      </w:pPr>
      <w:r w:rsidRPr="005023CE">
        <w:rPr>
          <w:rFonts w:asciiTheme="minorEastAsia" w:eastAsiaTheme="minorEastAsia" w:hAnsiTheme="minorEastAsia" w:hint="eastAsia"/>
          <w:color w:val="000000" w:themeColor="text1"/>
          <w:sz w:val="24"/>
          <w:szCs w:val="24"/>
        </w:rPr>
        <w:t>（三）</w:t>
      </w:r>
      <w:commentRangeStart w:id="12"/>
      <w:r w:rsidRPr="005023CE">
        <w:rPr>
          <w:rFonts w:asciiTheme="minorEastAsia" w:eastAsiaTheme="minorEastAsia" w:hAnsiTheme="minorEastAsia"/>
          <w:color w:val="000000" w:themeColor="text1"/>
          <w:sz w:val="24"/>
          <w:szCs w:val="24"/>
        </w:rPr>
        <w:t>设计服务</w:t>
      </w:r>
      <w:commentRangeEnd w:id="12"/>
      <w:r w:rsidR="00F90D74">
        <w:rPr>
          <w:rStyle w:val="ab"/>
          <w:rFonts w:asciiTheme="minorHAnsi" w:eastAsiaTheme="minorEastAsia" w:hAnsiTheme="minorHAnsi" w:cstheme="minorBidi"/>
          <w:b w:val="0"/>
          <w:bCs w:val="0"/>
        </w:rPr>
        <w:commentReference w:id="12"/>
      </w:r>
      <w:r w:rsidRPr="005023CE">
        <w:rPr>
          <w:rFonts w:asciiTheme="minorEastAsia" w:eastAsiaTheme="minorEastAsia" w:hAnsiTheme="minorEastAsia"/>
          <w:color w:val="000000" w:themeColor="text1"/>
          <w:sz w:val="24"/>
          <w:szCs w:val="24"/>
        </w:rPr>
        <w:t>。</w:t>
      </w:r>
    </w:p>
    <w:p w14:paraId="793E10A0" w14:textId="723FDEEE" w:rsidR="00D0443C" w:rsidRPr="005023CE" w:rsidRDefault="00D0443C" w:rsidP="005023CE">
      <w:pPr>
        <w:widowControl/>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5023CE">
        <w:rPr>
          <w:rFonts w:asciiTheme="minorEastAsia" w:hAnsiTheme="minorEastAsia" w:cs="宋体" w:hint="eastAsia"/>
          <w:color w:val="000000" w:themeColor="text1"/>
          <w:kern w:val="0"/>
          <w:sz w:val="24"/>
          <w:szCs w:val="24"/>
        </w:rPr>
        <w:t>（</w:t>
      </w:r>
      <w:hyperlink r:id="rId33" w:history="1">
        <w:r w:rsidR="00A07BEC">
          <w:rPr>
            <w:rStyle w:val="a5"/>
            <w:rFonts w:ascii="宋体" w:eastAsia="宋体" w:hAnsi="宋体" w:cs="宋体" w:hint="eastAsia"/>
            <w:color w:val="0070C0"/>
            <w:kern w:val="0"/>
            <w:sz w:val="24"/>
            <w:szCs w:val="24"/>
          </w:rPr>
          <w:t>财税[2016]36号附件4</w:t>
        </w:r>
      </w:hyperlink>
      <w:r w:rsidRPr="005023CE">
        <w:rPr>
          <w:rFonts w:asciiTheme="minorEastAsia" w:hAnsiTheme="minorEastAsia" w:cs="宋体" w:hint="eastAsia"/>
          <w:color w:val="000000" w:themeColor="text1"/>
          <w:kern w:val="0"/>
          <w:sz w:val="24"/>
          <w:szCs w:val="24"/>
        </w:rPr>
        <w:t>第一条第三款第三项）</w:t>
      </w:r>
    </w:p>
    <w:p w14:paraId="5D10CE39" w14:textId="77777777" w:rsidR="00D0443C" w:rsidRPr="005023CE" w:rsidRDefault="00D0443C" w:rsidP="005023CE">
      <w:pPr>
        <w:pStyle w:val="2"/>
        <w:spacing w:before="50" w:after="0" w:line="480" w:lineRule="atLeast"/>
        <w:rPr>
          <w:rFonts w:asciiTheme="minorEastAsia" w:eastAsiaTheme="minorEastAsia" w:hAnsiTheme="minorEastAsia"/>
          <w:color w:val="000000" w:themeColor="text1"/>
          <w:sz w:val="24"/>
          <w:szCs w:val="24"/>
        </w:rPr>
      </w:pPr>
      <w:r w:rsidRPr="005023CE">
        <w:rPr>
          <w:rFonts w:asciiTheme="minorEastAsia" w:eastAsiaTheme="minorEastAsia" w:hAnsiTheme="minorEastAsia" w:hint="eastAsia"/>
          <w:color w:val="000000" w:themeColor="text1"/>
          <w:sz w:val="24"/>
          <w:szCs w:val="24"/>
        </w:rPr>
        <w:t>（四）</w:t>
      </w:r>
      <w:r w:rsidRPr="005023CE">
        <w:rPr>
          <w:rFonts w:asciiTheme="minorEastAsia" w:eastAsiaTheme="minorEastAsia" w:hAnsiTheme="minorEastAsia"/>
          <w:color w:val="000000" w:themeColor="text1"/>
          <w:sz w:val="24"/>
          <w:szCs w:val="24"/>
        </w:rPr>
        <w:t>广播影视节目(作品)的</w:t>
      </w:r>
      <w:commentRangeStart w:id="13"/>
      <w:r w:rsidRPr="005023CE">
        <w:rPr>
          <w:rFonts w:asciiTheme="minorEastAsia" w:eastAsiaTheme="minorEastAsia" w:hAnsiTheme="minorEastAsia"/>
          <w:color w:val="000000" w:themeColor="text1"/>
          <w:sz w:val="24"/>
          <w:szCs w:val="24"/>
        </w:rPr>
        <w:t>制作和发行</w:t>
      </w:r>
      <w:commentRangeEnd w:id="13"/>
      <w:r w:rsidR="00F90D74">
        <w:rPr>
          <w:rStyle w:val="ab"/>
          <w:rFonts w:asciiTheme="minorHAnsi" w:eastAsiaTheme="minorEastAsia" w:hAnsiTheme="minorHAnsi" w:cstheme="minorBidi"/>
          <w:b w:val="0"/>
          <w:bCs w:val="0"/>
        </w:rPr>
        <w:commentReference w:id="13"/>
      </w:r>
      <w:r w:rsidRPr="005023CE">
        <w:rPr>
          <w:rFonts w:asciiTheme="minorEastAsia" w:eastAsiaTheme="minorEastAsia" w:hAnsiTheme="minorEastAsia"/>
          <w:color w:val="000000" w:themeColor="text1"/>
          <w:sz w:val="24"/>
          <w:szCs w:val="24"/>
        </w:rPr>
        <w:t>服务。</w:t>
      </w:r>
    </w:p>
    <w:p w14:paraId="68C44389" w14:textId="15B84317" w:rsidR="00D0443C" w:rsidRPr="005023CE" w:rsidRDefault="00D0443C" w:rsidP="005023CE">
      <w:pPr>
        <w:widowControl/>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5023CE">
        <w:rPr>
          <w:rFonts w:asciiTheme="minorEastAsia" w:hAnsiTheme="minorEastAsia" w:cs="宋体" w:hint="eastAsia"/>
          <w:color w:val="000000" w:themeColor="text1"/>
          <w:kern w:val="0"/>
          <w:sz w:val="24"/>
          <w:szCs w:val="24"/>
        </w:rPr>
        <w:t>（</w:t>
      </w:r>
      <w:hyperlink r:id="rId34" w:history="1">
        <w:r w:rsidR="00A07BEC">
          <w:rPr>
            <w:rStyle w:val="a5"/>
            <w:rFonts w:ascii="宋体" w:eastAsia="宋体" w:hAnsi="宋体" w:cs="宋体" w:hint="eastAsia"/>
            <w:color w:val="0070C0"/>
            <w:kern w:val="0"/>
            <w:sz w:val="24"/>
            <w:szCs w:val="24"/>
          </w:rPr>
          <w:t>财税[2016]36号附件4</w:t>
        </w:r>
      </w:hyperlink>
      <w:r w:rsidRPr="005023CE">
        <w:rPr>
          <w:rFonts w:asciiTheme="minorEastAsia" w:hAnsiTheme="minorEastAsia" w:cs="宋体" w:hint="eastAsia"/>
          <w:color w:val="000000" w:themeColor="text1"/>
          <w:kern w:val="0"/>
          <w:sz w:val="24"/>
          <w:szCs w:val="24"/>
        </w:rPr>
        <w:t>第一条第三款第四项）</w:t>
      </w:r>
    </w:p>
    <w:p w14:paraId="4C5FCF03" w14:textId="77777777" w:rsidR="00D0443C" w:rsidRPr="005023CE" w:rsidRDefault="00D0443C" w:rsidP="005023CE">
      <w:pPr>
        <w:pStyle w:val="2"/>
        <w:spacing w:before="50" w:after="0" w:line="480" w:lineRule="atLeast"/>
        <w:rPr>
          <w:rFonts w:asciiTheme="minorEastAsia" w:eastAsiaTheme="minorEastAsia" w:hAnsiTheme="minorEastAsia"/>
          <w:color w:val="000000" w:themeColor="text1"/>
          <w:sz w:val="24"/>
          <w:szCs w:val="24"/>
        </w:rPr>
      </w:pPr>
      <w:r w:rsidRPr="005023CE">
        <w:rPr>
          <w:rFonts w:asciiTheme="minorEastAsia" w:eastAsiaTheme="minorEastAsia" w:hAnsiTheme="minorEastAsia" w:hint="eastAsia"/>
          <w:color w:val="000000" w:themeColor="text1"/>
          <w:sz w:val="24"/>
          <w:szCs w:val="24"/>
        </w:rPr>
        <w:t>（五）</w:t>
      </w:r>
      <w:commentRangeStart w:id="14"/>
      <w:r w:rsidRPr="005023CE">
        <w:rPr>
          <w:rFonts w:asciiTheme="minorEastAsia" w:eastAsiaTheme="minorEastAsia" w:hAnsiTheme="minorEastAsia"/>
          <w:color w:val="000000" w:themeColor="text1"/>
          <w:sz w:val="24"/>
          <w:szCs w:val="24"/>
        </w:rPr>
        <w:t>软件服务</w:t>
      </w:r>
      <w:commentRangeEnd w:id="14"/>
      <w:r w:rsidR="00F90D74">
        <w:rPr>
          <w:rStyle w:val="ab"/>
          <w:rFonts w:asciiTheme="minorHAnsi" w:eastAsiaTheme="minorEastAsia" w:hAnsiTheme="minorHAnsi" w:cstheme="minorBidi"/>
          <w:b w:val="0"/>
          <w:bCs w:val="0"/>
        </w:rPr>
        <w:commentReference w:id="14"/>
      </w:r>
      <w:r w:rsidRPr="005023CE">
        <w:rPr>
          <w:rFonts w:asciiTheme="minorEastAsia" w:eastAsiaTheme="minorEastAsia" w:hAnsiTheme="minorEastAsia"/>
          <w:color w:val="000000" w:themeColor="text1"/>
          <w:sz w:val="24"/>
          <w:szCs w:val="24"/>
        </w:rPr>
        <w:t>。</w:t>
      </w:r>
    </w:p>
    <w:p w14:paraId="129583AE" w14:textId="132ECE1E" w:rsidR="00D0443C" w:rsidRPr="005023CE" w:rsidRDefault="00D0443C" w:rsidP="005023CE">
      <w:pPr>
        <w:widowControl/>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5023CE">
        <w:rPr>
          <w:rFonts w:asciiTheme="minorEastAsia" w:hAnsiTheme="minorEastAsia" w:cs="宋体" w:hint="eastAsia"/>
          <w:color w:val="000000" w:themeColor="text1"/>
          <w:kern w:val="0"/>
          <w:sz w:val="24"/>
          <w:szCs w:val="24"/>
        </w:rPr>
        <w:t>（</w:t>
      </w:r>
      <w:hyperlink r:id="rId35" w:history="1">
        <w:r w:rsidR="00A07BEC">
          <w:rPr>
            <w:rStyle w:val="a5"/>
            <w:rFonts w:ascii="宋体" w:eastAsia="宋体" w:hAnsi="宋体" w:cs="宋体" w:hint="eastAsia"/>
            <w:color w:val="0070C0"/>
            <w:kern w:val="0"/>
            <w:sz w:val="24"/>
            <w:szCs w:val="24"/>
          </w:rPr>
          <w:t>财税[2016]36号附件4</w:t>
        </w:r>
      </w:hyperlink>
      <w:r w:rsidRPr="005023CE">
        <w:rPr>
          <w:rFonts w:asciiTheme="minorEastAsia" w:hAnsiTheme="minorEastAsia" w:cs="宋体" w:hint="eastAsia"/>
          <w:color w:val="000000" w:themeColor="text1"/>
          <w:kern w:val="0"/>
          <w:sz w:val="24"/>
          <w:szCs w:val="24"/>
        </w:rPr>
        <w:t>第一条第三款第五项）</w:t>
      </w:r>
    </w:p>
    <w:p w14:paraId="0CE958AC" w14:textId="77777777" w:rsidR="00D0443C" w:rsidRPr="005023CE" w:rsidRDefault="00D0443C" w:rsidP="005023CE">
      <w:pPr>
        <w:pStyle w:val="2"/>
        <w:spacing w:before="50" w:after="0" w:line="480" w:lineRule="atLeast"/>
        <w:rPr>
          <w:rFonts w:asciiTheme="minorEastAsia" w:eastAsiaTheme="minorEastAsia" w:hAnsiTheme="minorEastAsia"/>
          <w:color w:val="000000" w:themeColor="text1"/>
          <w:sz w:val="24"/>
          <w:szCs w:val="24"/>
        </w:rPr>
      </w:pPr>
      <w:r w:rsidRPr="005023CE">
        <w:rPr>
          <w:rFonts w:asciiTheme="minorEastAsia" w:eastAsiaTheme="minorEastAsia" w:hAnsiTheme="minorEastAsia" w:hint="eastAsia"/>
          <w:color w:val="000000" w:themeColor="text1"/>
          <w:sz w:val="24"/>
          <w:szCs w:val="24"/>
        </w:rPr>
        <w:t>（六）</w:t>
      </w:r>
      <w:r w:rsidRPr="005023CE">
        <w:rPr>
          <w:rFonts w:asciiTheme="minorEastAsia" w:eastAsiaTheme="minorEastAsia" w:hAnsiTheme="minorEastAsia"/>
          <w:color w:val="000000" w:themeColor="text1"/>
          <w:sz w:val="24"/>
          <w:szCs w:val="24"/>
        </w:rPr>
        <w:t>电路设计及测试服务。</w:t>
      </w:r>
    </w:p>
    <w:p w14:paraId="6EFB6346" w14:textId="24417D5E" w:rsidR="00D0443C" w:rsidRPr="005023CE" w:rsidRDefault="00D0443C" w:rsidP="005023CE">
      <w:pPr>
        <w:widowControl/>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5023CE">
        <w:rPr>
          <w:rFonts w:asciiTheme="minorEastAsia" w:hAnsiTheme="minorEastAsia" w:cs="宋体" w:hint="eastAsia"/>
          <w:color w:val="000000" w:themeColor="text1"/>
          <w:kern w:val="0"/>
          <w:sz w:val="24"/>
          <w:szCs w:val="24"/>
        </w:rPr>
        <w:t>（</w:t>
      </w:r>
      <w:hyperlink r:id="rId36" w:history="1">
        <w:r w:rsidR="00A07BEC">
          <w:rPr>
            <w:rStyle w:val="a5"/>
            <w:rFonts w:ascii="宋体" w:eastAsia="宋体" w:hAnsi="宋体" w:cs="宋体" w:hint="eastAsia"/>
            <w:color w:val="0070C0"/>
            <w:kern w:val="0"/>
            <w:sz w:val="24"/>
            <w:szCs w:val="24"/>
          </w:rPr>
          <w:t>财税[2016]36号附件4</w:t>
        </w:r>
      </w:hyperlink>
      <w:r w:rsidRPr="005023CE">
        <w:rPr>
          <w:rFonts w:asciiTheme="minorEastAsia" w:hAnsiTheme="minorEastAsia" w:cs="宋体" w:hint="eastAsia"/>
          <w:color w:val="000000" w:themeColor="text1"/>
          <w:kern w:val="0"/>
          <w:sz w:val="24"/>
          <w:szCs w:val="24"/>
        </w:rPr>
        <w:t>第一条第三款第六项）</w:t>
      </w:r>
    </w:p>
    <w:p w14:paraId="3D1C5563" w14:textId="77777777" w:rsidR="00D0443C" w:rsidRPr="005023CE" w:rsidRDefault="00D0443C" w:rsidP="005023CE">
      <w:pPr>
        <w:pStyle w:val="2"/>
        <w:spacing w:before="50" w:after="0" w:line="480" w:lineRule="atLeast"/>
        <w:rPr>
          <w:rFonts w:asciiTheme="minorEastAsia" w:eastAsiaTheme="minorEastAsia" w:hAnsiTheme="minorEastAsia"/>
          <w:color w:val="000000" w:themeColor="text1"/>
          <w:sz w:val="24"/>
          <w:szCs w:val="24"/>
        </w:rPr>
      </w:pPr>
      <w:r w:rsidRPr="005023CE">
        <w:rPr>
          <w:rFonts w:asciiTheme="minorEastAsia" w:eastAsiaTheme="minorEastAsia" w:hAnsiTheme="minorEastAsia" w:hint="eastAsia"/>
          <w:color w:val="000000" w:themeColor="text1"/>
          <w:sz w:val="24"/>
          <w:szCs w:val="24"/>
        </w:rPr>
        <w:t>（七）</w:t>
      </w:r>
      <w:r w:rsidRPr="005023CE">
        <w:rPr>
          <w:rFonts w:asciiTheme="minorEastAsia" w:eastAsiaTheme="minorEastAsia" w:hAnsiTheme="minorEastAsia"/>
          <w:color w:val="000000" w:themeColor="text1"/>
          <w:sz w:val="24"/>
          <w:szCs w:val="24"/>
        </w:rPr>
        <w:t>信息系统服务。</w:t>
      </w:r>
    </w:p>
    <w:p w14:paraId="0304929B" w14:textId="6C9D1458" w:rsidR="00D0443C" w:rsidRPr="005023CE" w:rsidRDefault="00D0443C" w:rsidP="005023CE">
      <w:pPr>
        <w:widowControl/>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5023CE">
        <w:rPr>
          <w:rFonts w:asciiTheme="minorEastAsia" w:hAnsiTheme="minorEastAsia" w:cs="宋体" w:hint="eastAsia"/>
          <w:color w:val="000000" w:themeColor="text1"/>
          <w:kern w:val="0"/>
          <w:sz w:val="24"/>
          <w:szCs w:val="24"/>
        </w:rPr>
        <w:t>（</w:t>
      </w:r>
      <w:hyperlink r:id="rId37" w:history="1">
        <w:r w:rsidR="00A07BEC">
          <w:rPr>
            <w:rStyle w:val="a5"/>
            <w:rFonts w:ascii="宋体" w:eastAsia="宋体" w:hAnsi="宋体" w:cs="宋体" w:hint="eastAsia"/>
            <w:color w:val="0070C0"/>
            <w:kern w:val="0"/>
            <w:sz w:val="24"/>
            <w:szCs w:val="24"/>
          </w:rPr>
          <w:t>财税[2016]36号附件4</w:t>
        </w:r>
      </w:hyperlink>
      <w:r w:rsidRPr="005023CE">
        <w:rPr>
          <w:rFonts w:asciiTheme="minorEastAsia" w:hAnsiTheme="minorEastAsia" w:cs="宋体" w:hint="eastAsia"/>
          <w:color w:val="000000" w:themeColor="text1"/>
          <w:kern w:val="0"/>
          <w:sz w:val="24"/>
          <w:szCs w:val="24"/>
        </w:rPr>
        <w:t>第一条第三款第七项）</w:t>
      </w:r>
    </w:p>
    <w:p w14:paraId="6178FD67" w14:textId="77777777" w:rsidR="00D0443C" w:rsidRPr="005023CE" w:rsidRDefault="00D0443C" w:rsidP="005023CE">
      <w:pPr>
        <w:pStyle w:val="2"/>
        <w:spacing w:before="50" w:after="0" w:line="480" w:lineRule="atLeast"/>
        <w:rPr>
          <w:rFonts w:asciiTheme="minorEastAsia" w:eastAsiaTheme="minorEastAsia" w:hAnsiTheme="minorEastAsia"/>
          <w:color w:val="000000" w:themeColor="text1"/>
          <w:sz w:val="24"/>
          <w:szCs w:val="24"/>
        </w:rPr>
      </w:pPr>
      <w:r w:rsidRPr="005023CE">
        <w:rPr>
          <w:rFonts w:asciiTheme="minorEastAsia" w:eastAsiaTheme="minorEastAsia" w:hAnsiTheme="minorEastAsia" w:hint="eastAsia"/>
          <w:color w:val="000000" w:themeColor="text1"/>
          <w:sz w:val="24"/>
          <w:szCs w:val="24"/>
        </w:rPr>
        <w:t>（八）</w:t>
      </w:r>
      <w:r w:rsidRPr="005023CE">
        <w:rPr>
          <w:rFonts w:asciiTheme="minorEastAsia" w:eastAsiaTheme="minorEastAsia" w:hAnsiTheme="minorEastAsia"/>
          <w:color w:val="000000" w:themeColor="text1"/>
          <w:sz w:val="24"/>
          <w:szCs w:val="24"/>
        </w:rPr>
        <w:t>业务流程管理服务。</w:t>
      </w:r>
    </w:p>
    <w:p w14:paraId="799E41FE" w14:textId="2AFEE4A5" w:rsidR="00D0443C" w:rsidRPr="005023CE" w:rsidRDefault="00D0443C" w:rsidP="005023CE">
      <w:pPr>
        <w:widowControl/>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5023CE">
        <w:rPr>
          <w:rFonts w:asciiTheme="minorEastAsia" w:hAnsiTheme="minorEastAsia" w:cs="宋体" w:hint="eastAsia"/>
          <w:color w:val="000000" w:themeColor="text1"/>
          <w:kern w:val="0"/>
          <w:sz w:val="24"/>
          <w:szCs w:val="24"/>
        </w:rPr>
        <w:t>（</w:t>
      </w:r>
      <w:hyperlink r:id="rId38" w:history="1">
        <w:r w:rsidR="00A07BEC">
          <w:rPr>
            <w:rStyle w:val="a5"/>
            <w:rFonts w:ascii="宋体" w:eastAsia="宋体" w:hAnsi="宋体" w:cs="宋体" w:hint="eastAsia"/>
            <w:color w:val="0070C0"/>
            <w:kern w:val="0"/>
            <w:sz w:val="24"/>
            <w:szCs w:val="24"/>
          </w:rPr>
          <w:t>财税[2016]36号附件4</w:t>
        </w:r>
      </w:hyperlink>
      <w:r w:rsidRPr="005023CE">
        <w:rPr>
          <w:rFonts w:asciiTheme="minorEastAsia" w:hAnsiTheme="minorEastAsia" w:cs="宋体" w:hint="eastAsia"/>
          <w:color w:val="000000" w:themeColor="text1"/>
          <w:kern w:val="0"/>
          <w:sz w:val="24"/>
          <w:szCs w:val="24"/>
        </w:rPr>
        <w:t>第一条第三款第八项）</w:t>
      </w:r>
    </w:p>
    <w:p w14:paraId="47569B7E" w14:textId="77777777" w:rsidR="00D0443C" w:rsidRPr="005023CE" w:rsidRDefault="00D0443C" w:rsidP="005023CE">
      <w:pPr>
        <w:pStyle w:val="2"/>
        <w:spacing w:before="50" w:after="0" w:line="480" w:lineRule="atLeast"/>
        <w:rPr>
          <w:rFonts w:asciiTheme="minorEastAsia" w:eastAsiaTheme="minorEastAsia" w:hAnsiTheme="minorEastAsia"/>
          <w:color w:val="000000" w:themeColor="text1"/>
          <w:sz w:val="24"/>
          <w:szCs w:val="24"/>
        </w:rPr>
      </w:pPr>
      <w:r w:rsidRPr="005023CE">
        <w:rPr>
          <w:rFonts w:asciiTheme="minorEastAsia" w:eastAsiaTheme="minorEastAsia" w:hAnsiTheme="minorEastAsia" w:hint="eastAsia"/>
          <w:color w:val="000000" w:themeColor="text1"/>
          <w:sz w:val="24"/>
          <w:szCs w:val="24"/>
        </w:rPr>
        <w:t>（九）</w:t>
      </w:r>
      <w:r w:rsidRPr="005023CE">
        <w:rPr>
          <w:rFonts w:asciiTheme="minorEastAsia" w:eastAsiaTheme="minorEastAsia" w:hAnsiTheme="minorEastAsia"/>
          <w:color w:val="000000" w:themeColor="text1"/>
          <w:sz w:val="24"/>
          <w:szCs w:val="24"/>
        </w:rPr>
        <w:t>离岸服务外包业务。</w:t>
      </w:r>
    </w:p>
    <w:p w14:paraId="6098121B" w14:textId="77777777" w:rsidR="00D0443C" w:rsidRPr="005023CE" w:rsidRDefault="00D0443C" w:rsidP="005023CE">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023CE">
        <w:rPr>
          <w:rFonts w:asciiTheme="minorEastAsia" w:hAnsiTheme="minorEastAsia" w:cs="宋体"/>
          <w:color w:val="000000" w:themeColor="text1"/>
          <w:kern w:val="0"/>
          <w:sz w:val="24"/>
          <w:szCs w:val="24"/>
        </w:rPr>
        <w:t>离岸服务外包业务，包括信息技术外包服务(ITO)、技术性业务流程外包服务(BPO)、技术性知识流程外包服务(KPO)，其所涉及的具体业务活动，按照《销售服务、无形资产、不动产注释》相对应的业务活动执行。</w:t>
      </w:r>
    </w:p>
    <w:p w14:paraId="44FB6DC6" w14:textId="51C63916" w:rsidR="00D0443C" w:rsidRPr="005023CE" w:rsidRDefault="00D0443C" w:rsidP="005023CE">
      <w:pPr>
        <w:widowControl/>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5023CE">
        <w:rPr>
          <w:rFonts w:asciiTheme="minorEastAsia" w:hAnsiTheme="minorEastAsia" w:cs="宋体" w:hint="eastAsia"/>
          <w:color w:val="000000" w:themeColor="text1"/>
          <w:kern w:val="0"/>
          <w:sz w:val="24"/>
          <w:szCs w:val="24"/>
        </w:rPr>
        <w:t>（</w:t>
      </w:r>
      <w:hyperlink r:id="rId39" w:history="1">
        <w:r w:rsidR="00A07BEC">
          <w:rPr>
            <w:rStyle w:val="a5"/>
            <w:rFonts w:ascii="宋体" w:eastAsia="宋体" w:hAnsi="宋体" w:cs="宋体" w:hint="eastAsia"/>
            <w:color w:val="0070C0"/>
            <w:kern w:val="0"/>
            <w:sz w:val="24"/>
            <w:szCs w:val="24"/>
          </w:rPr>
          <w:t>财税[2016]36号附件4</w:t>
        </w:r>
      </w:hyperlink>
      <w:r w:rsidRPr="005023CE">
        <w:rPr>
          <w:rFonts w:asciiTheme="minorEastAsia" w:hAnsiTheme="minorEastAsia" w:cs="宋体" w:hint="eastAsia"/>
          <w:color w:val="000000" w:themeColor="text1"/>
          <w:kern w:val="0"/>
          <w:sz w:val="24"/>
          <w:szCs w:val="24"/>
        </w:rPr>
        <w:t>第一条第三款第九项）</w:t>
      </w:r>
    </w:p>
    <w:p w14:paraId="7CAF2835" w14:textId="77777777" w:rsidR="00D0443C" w:rsidRPr="005023CE" w:rsidRDefault="00D0443C" w:rsidP="005023CE">
      <w:pPr>
        <w:pStyle w:val="2"/>
        <w:spacing w:before="50" w:after="0" w:line="480" w:lineRule="atLeast"/>
        <w:rPr>
          <w:rFonts w:asciiTheme="minorEastAsia" w:eastAsiaTheme="minorEastAsia" w:hAnsiTheme="minorEastAsia"/>
          <w:color w:val="000000" w:themeColor="text1"/>
          <w:sz w:val="24"/>
          <w:szCs w:val="24"/>
        </w:rPr>
      </w:pPr>
      <w:r w:rsidRPr="005023CE">
        <w:rPr>
          <w:rFonts w:asciiTheme="minorEastAsia" w:eastAsiaTheme="minorEastAsia" w:hAnsiTheme="minorEastAsia" w:hint="eastAsia"/>
          <w:color w:val="000000" w:themeColor="text1"/>
          <w:sz w:val="24"/>
          <w:szCs w:val="24"/>
        </w:rPr>
        <w:lastRenderedPageBreak/>
        <w:t>（十）</w:t>
      </w:r>
      <w:commentRangeStart w:id="15"/>
      <w:r w:rsidRPr="005023CE">
        <w:rPr>
          <w:rFonts w:asciiTheme="minorEastAsia" w:eastAsiaTheme="minorEastAsia" w:hAnsiTheme="minorEastAsia"/>
          <w:color w:val="000000" w:themeColor="text1"/>
          <w:sz w:val="24"/>
          <w:szCs w:val="24"/>
        </w:rPr>
        <w:t>转让技术</w:t>
      </w:r>
      <w:commentRangeEnd w:id="15"/>
      <w:r w:rsidR="00B07966">
        <w:rPr>
          <w:rStyle w:val="ab"/>
          <w:rFonts w:asciiTheme="minorHAnsi" w:eastAsiaTheme="minorEastAsia" w:hAnsiTheme="minorHAnsi" w:cstheme="minorBidi"/>
          <w:b w:val="0"/>
          <w:bCs w:val="0"/>
        </w:rPr>
        <w:commentReference w:id="15"/>
      </w:r>
      <w:r w:rsidRPr="005023CE">
        <w:rPr>
          <w:rFonts w:asciiTheme="minorEastAsia" w:eastAsiaTheme="minorEastAsia" w:hAnsiTheme="minorEastAsia"/>
          <w:color w:val="000000" w:themeColor="text1"/>
          <w:sz w:val="24"/>
          <w:szCs w:val="24"/>
        </w:rPr>
        <w:t>。</w:t>
      </w:r>
    </w:p>
    <w:p w14:paraId="66A66CF1" w14:textId="4D0E388A" w:rsidR="00D0443C" w:rsidRPr="005023CE" w:rsidRDefault="00D0443C" w:rsidP="005023CE">
      <w:pPr>
        <w:widowControl/>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5023CE">
        <w:rPr>
          <w:rFonts w:asciiTheme="minorEastAsia" w:hAnsiTheme="minorEastAsia" w:cs="宋体" w:hint="eastAsia"/>
          <w:color w:val="000000" w:themeColor="text1"/>
          <w:kern w:val="0"/>
          <w:sz w:val="24"/>
          <w:szCs w:val="24"/>
        </w:rPr>
        <w:t>（</w:t>
      </w:r>
      <w:hyperlink r:id="rId40" w:history="1">
        <w:r w:rsidR="00A07BEC">
          <w:rPr>
            <w:rStyle w:val="a5"/>
            <w:rFonts w:ascii="宋体" w:eastAsia="宋体" w:hAnsi="宋体" w:cs="宋体" w:hint="eastAsia"/>
            <w:color w:val="0070C0"/>
            <w:kern w:val="0"/>
            <w:sz w:val="24"/>
            <w:szCs w:val="24"/>
          </w:rPr>
          <w:t>财税[2016]36号附件4</w:t>
        </w:r>
      </w:hyperlink>
      <w:r w:rsidRPr="005023CE">
        <w:rPr>
          <w:rFonts w:asciiTheme="minorEastAsia" w:hAnsiTheme="minorEastAsia" w:cs="宋体" w:hint="eastAsia"/>
          <w:color w:val="000000" w:themeColor="text1"/>
          <w:kern w:val="0"/>
          <w:sz w:val="24"/>
          <w:szCs w:val="24"/>
        </w:rPr>
        <w:t>第一条第三款第十项）</w:t>
      </w:r>
    </w:p>
    <w:p w14:paraId="19AE44C7" w14:textId="77777777" w:rsidR="00D0443C" w:rsidRPr="005023CE" w:rsidRDefault="00D0443C" w:rsidP="005023CE">
      <w:pPr>
        <w:pStyle w:val="2"/>
        <w:spacing w:before="50" w:after="0" w:line="480" w:lineRule="atLeast"/>
        <w:rPr>
          <w:rFonts w:asciiTheme="minorEastAsia" w:eastAsiaTheme="minorEastAsia" w:hAnsiTheme="minorEastAsia"/>
          <w:color w:val="000000" w:themeColor="text1"/>
          <w:sz w:val="24"/>
          <w:szCs w:val="24"/>
        </w:rPr>
      </w:pPr>
      <w:r w:rsidRPr="005023CE">
        <w:rPr>
          <w:rFonts w:asciiTheme="minorEastAsia" w:eastAsiaTheme="minorEastAsia" w:hAnsiTheme="minorEastAsia" w:hint="eastAsia"/>
          <w:color w:val="000000" w:themeColor="text1"/>
          <w:sz w:val="24"/>
          <w:szCs w:val="24"/>
        </w:rPr>
        <w:t>附注：</w:t>
      </w:r>
      <w:r w:rsidRPr="005023CE">
        <w:rPr>
          <w:rFonts w:asciiTheme="minorEastAsia" w:eastAsiaTheme="minorEastAsia" w:hAnsiTheme="minorEastAsia"/>
          <w:color w:val="000000" w:themeColor="text1"/>
          <w:sz w:val="24"/>
          <w:szCs w:val="24"/>
        </w:rPr>
        <w:t>本规定所称完全在境外消费，是指：</w:t>
      </w:r>
    </w:p>
    <w:p w14:paraId="4D9136FF" w14:textId="3AEA2A53" w:rsidR="00D0443C" w:rsidRPr="005023CE" w:rsidRDefault="00D0443C" w:rsidP="005023CE">
      <w:pPr>
        <w:widowControl/>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5023CE">
        <w:rPr>
          <w:rFonts w:asciiTheme="minorEastAsia" w:hAnsiTheme="minorEastAsia" w:cs="宋体" w:hint="eastAsia"/>
          <w:color w:val="000000" w:themeColor="text1"/>
          <w:kern w:val="0"/>
          <w:sz w:val="24"/>
          <w:szCs w:val="24"/>
        </w:rPr>
        <w:t>（</w:t>
      </w:r>
      <w:hyperlink r:id="rId41" w:history="1">
        <w:r w:rsidR="00A07BEC">
          <w:rPr>
            <w:rStyle w:val="a5"/>
            <w:rFonts w:ascii="宋体" w:eastAsia="宋体" w:hAnsi="宋体" w:cs="宋体" w:hint="eastAsia"/>
            <w:color w:val="0070C0"/>
            <w:kern w:val="0"/>
            <w:sz w:val="24"/>
            <w:szCs w:val="24"/>
          </w:rPr>
          <w:t>财税[2016]36号附件4</w:t>
        </w:r>
      </w:hyperlink>
      <w:r w:rsidRPr="005023CE">
        <w:rPr>
          <w:rFonts w:asciiTheme="minorEastAsia" w:hAnsiTheme="minorEastAsia" w:cs="宋体" w:hint="eastAsia"/>
          <w:color w:val="000000" w:themeColor="text1"/>
          <w:kern w:val="0"/>
          <w:sz w:val="24"/>
          <w:szCs w:val="24"/>
        </w:rPr>
        <w:t>第七条）</w:t>
      </w:r>
    </w:p>
    <w:p w14:paraId="56F7B106" w14:textId="77777777" w:rsidR="00D0443C" w:rsidRPr="005023CE" w:rsidRDefault="00D0443C" w:rsidP="005023CE">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023CE">
        <w:rPr>
          <w:rFonts w:asciiTheme="minorEastAsia" w:hAnsiTheme="minorEastAsia" w:cs="宋体"/>
          <w:color w:val="000000" w:themeColor="text1"/>
          <w:kern w:val="0"/>
          <w:sz w:val="24"/>
          <w:szCs w:val="24"/>
        </w:rPr>
        <w:t xml:space="preserve"> 1.服务的</w:t>
      </w:r>
      <w:r w:rsidRPr="00B07966">
        <w:rPr>
          <w:rFonts w:asciiTheme="minorEastAsia" w:hAnsiTheme="minorEastAsia" w:cs="宋体"/>
          <w:b/>
          <w:color w:val="000000" w:themeColor="text1"/>
          <w:kern w:val="0"/>
          <w:sz w:val="24"/>
          <w:szCs w:val="24"/>
        </w:rPr>
        <w:t>实际接受方在境外，且与境内的货物和不动产无关</w:t>
      </w:r>
      <w:r w:rsidRPr="005023CE">
        <w:rPr>
          <w:rFonts w:asciiTheme="minorEastAsia" w:hAnsiTheme="minorEastAsia" w:cs="宋体"/>
          <w:color w:val="000000" w:themeColor="text1"/>
          <w:kern w:val="0"/>
          <w:sz w:val="24"/>
          <w:szCs w:val="24"/>
        </w:rPr>
        <w:t>。</w:t>
      </w:r>
    </w:p>
    <w:p w14:paraId="774F0B98" w14:textId="59E4FD55" w:rsidR="00D0443C" w:rsidRPr="005023CE" w:rsidRDefault="00D0443C" w:rsidP="005023CE">
      <w:pPr>
        <w:widowControl/>
        <w:spacing w:beforeLines="50" w:before="156" w:line="480" w:lineRule="atLeast"/>
        <w:ind w:firstLineChars="200" w:firstLine="480"/>
        <w:jc w:val="right"/>
        <w:rPr>
          <w:rFonts w:asciiTheme="minorEastAsia" w:hAnsiTheme="minorEastAsia" w:cs="宋体"/>
          <w:color w:val="000000" w:themeColor="text1"/>
          <w:kern w:val="0"/>
          <w:sz w:val="24"/>
          <w:szCs w:val="24"/>
        </w:rPr>
      </w:pPr>
      <w:bookmarkStart w:id="16" w:name="_Hlk9671679"/>
      <w:r w:rsidRPr="005023CE">
        <w:rPr>
          <w:rFonts w:asciiTheme="minorEastAsia" w:hAnsiTheme="minorEastAsia" w:cs="宋体" w:hint="eastAsia"/>
          <w:color w:val="000000" w:themeColor="text1"/>
          <w:kern w:val="0"/>
          <w:sz w:val="24"/>
          <w:szCs w:val="24"/>
        </w:rPr>
        <w:t>（</w:t>
      </w:r>
      <w:hyperlink r:id="rId42" w:history="1">
        <w:r w:rsidR="00A07BEC">
          <w:rPr>
            <w:rStyle w:val="a5"/>
            <w:rFonts w:ascii="宋体" w:eastAsia="宋体" w:hAnsi="宋体" w:cs="宋体" w:hint="eastAsia"/>
            <w:color w:val="0070C0"/>
            <w:kern w:val="0"/>
            <w:sz w:val="24"/>
            <w:szCs w:val="24"/>
          </w:rPr>
          <w:t>财税[2016]36号附件4</w:t>
        </w:r>
      </w:hyperlink>
      <w:r w:rsidRPr="005023CE">
        <w:rPr>
          <w:rFonts w:asciiTheme="minorEastAsia" w:hAnsiTheme="minorEastAsia" w:cs="宋体" w:hint="eastAsia"/>
          <w:color w:val="000000" w:themeColor="text1"/>
          <w:kern w:val="0"/>
          <w:sz w:val="24"/>
          <w:szCs w:val="24"/>
        </w:rPr>
        <w:t>第七条第一款）</w:t>
      </w:r>
    </w:p>
    <w:bookmarkEnd w:id="16"/>
    <w:p w14:paraId="2E7CACF2" w14:textId="77777777" w:rsidR="00D0443C" w:rsidRPr="005023CE" w:rsidRDefault="00D0443C" w:rsidP="005023CE">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023CE">
        <w:rPr>
          <w:rFonts w:asciiTheme="minorEastAsia" w:hAnsiTheme="minorEastAsia" w:cs="宋体"/>
          <w:color w:val="000000" w:themeColor="text1"/>
          <w:kern w:val="0"/>
          <w:sz w:val="24"/>
          <w:szCs w:val="24"/>
        </w:rPr>
        <w:t>2.无形资产完全在境外使用，且</w:t>
      </w:r>
      <w:r w:rsidRPr="00B07966">
        <w:rPr>
          <w:rFonts w:asciiTheme="minorEastAsia" w:hAnsiTheme="minorEastAsia" w:cs="宋体"/>
          <w:b/>
          <w:color w:val="000000" w:themeColor="text1"/>
          <w:kern w:val="0"/>
          <w:sz w:val="24"/>
          <w:szCs w:val="24"/>
        </w:rPr>
        <w:t>与境内的货物和不动产无关</w:t>
      </w:r>
      <w:r w:rsidRPr="005023CE">
        <w:rPr>
          <w:rFonts w:asciiTheme="minorEastAsia" w:hAnsiTheme="minorEastAsia" w:cs="宋体"/>
          <w:color w:val="000000" w:themeColor="text1"/>
          <w:kern w:val="0"/>
          <w:sz w:val="24"/>
          <w:szCs w:val="24"/>
        </w:rPr>
        <w:t>。</w:t>
      </w:r>
    </w:p>
    <w:p w14:paraId="00039AF5" w14:textId="5F11E846" w:rsidR="00D0443C" w:rsidRPr="005023CE" w:rsidRDefault="00D0443C" w:rsidP="005023CE">
      <w:pPr>
        <w:widowControl/>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5023CE">
        <w:rPr>
          <w:rFonts w:asciiTheme="minorEastAsia" w:hAnsiTheme="minorEastAsia" w:cs="宋体" w:hint="eastAsia"/>
          <w:color w:val="000000" w:themeColor="text1"/>
          <w:kern w:val="0"/>
          <w:sz w:val="24"/>
          <w:szCs w:val="24"/>
        </w:rPr>
        <w:t>（</w:t>
      </w:r>
      <w:hyperlink r:id="rId43" w:history="1">
        <w:r w:rsidR="00A07BEC">
          <w:rPr>
            <w:rStyle w:val="a5"/>
            <w:rFonts w:ascii="宋体" w:eastAsia="宋体" w:hAnsi="宋体" w:cs="宋体" w:hint="eastAsia"/>
            <w:color w:val="0070C0"/>
            <w:kern w:val="0"/>
            <w:sz w:val="24"/>
            <w:szCs w:val="24"/>
          </w:rPr>
          <w:t>财税[2016]36号附件4</w:t>
        </w:r>
      </w:hyperlink>
      <w:r w:rsidRPr="005023CE">
        <w:rPr>
          <w:rFonts w:asciiTheme="minorEastAsia" w:hAnsiTheme="minorEastAsia" w:cs="宋体" w:hint="eastAsia"/>
          <w:color w:val="000000" w:themeColor="text1"/>
          <w:kern w:val="0"/>
          <w:sz w:val="24"/>
          <w:szCs w:val="24"/>
        </w:rPr>
        <w:t>第七条第二款）</w:t>
      </w:r>
    </w:p>
    <w:p w14:paraId="255C50B8" w14:textId="77777777" w:rsidR="00D0443C" w:rsidRPr="005023CE" w:rsidRDefault="00D0443C" w:rsidP="005023CE">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023CE">
        <w:rPr>
          <w:rFonts w:asciiTheme="minorEastAsia" w:hAnsiTheme="minorEastAsia" w:cs="宋体"/>
          <w:color w:val="000000" w:themeColor="text1"/>
          <w:kern w:val="0"/>
          <w:sz w:val="24"/>
          <w:szCs w:val="24"/>
        </w:rPr>
        <w:t>3.财政部和国家税务总局规定的其他情形。</w:t>
      </w:r>
    </w:p>
    <w:p w14:paraId="619160A9" w14:textId="7E2F76CA" w:rsidR="00D0443C" w:rsidRPr="005023CE" w:rsidRDefault="00D0443C" w:rsidP="005023CE">
      <w:pPr>
        <w:widowControl/>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5023CE">
        <w:rPr>
          <w:rFonts w:asciiTheme="minorEastAsia" w:hAnsiTheme="minorEastAsia" w:cs="宋体" w:hint="eastAsia"/>
          <w:color w:val="000000" w:themeColor="text1"/>
          <w:kern w:val="0"/>
          <w:sz w:val="24"/>
          <w:szCs w:val="24"/>
        </w:rPr>
        <w:t>（</w:t>
      </w:r>
      <w:hyperlink r:id="rId44" w:history="1">
        <w:r w:rsidR="00A07BEC">
          <w:rPr>
            <w:rStyle w:val="a5"/>
            <w:rFonts w:ascii="宋体" w:eastAsia="宋体" w:hAnsi="宋体" w:cs="宋体" w:hint="eastAsia"/>
            <w:color w:val="0070C0"/>
            <w:kern w:val="0"/>
            <w:sz w:val="24"/>
            <w:szCs w:val="24"/>
          </w:rPr>
          <w:t>财税[2016]36号附件4</w:t>
        </w:r>
      </w:hyperlink>
      <w:r w:rsidRPr="005023CE">
        <w:rPr>
          <w:rFonts w:asciiTheme="minorEastAsia" w:hAnsiTheme="minorEastAsia" w:cs="宋体" w:hint="eastAsia"/>
          <w:color w:val="000000" w:themeColor="text1"/>
          <w:kern w:val="0"/>
          <w:sz w:val="24"/>
          <w:szCs w:val="24"/>
        </w:rPr>
        <w:t>第七条第三款）</w:t>
      </w:r>
    </w:p>
    <w:p w14:paraId="21361571" w14:textId="77777777" w:rsidR="00D0443C" w:rsidRPr="005023CE" w:rsidRDefault="00D0443C" w:rsidP="005023CE">
      <w:pPr>
        <w:pStyle w:val="1"/>
        <w:spacing w:before="50" w:after="0" w:line="480" w:lineRule="atLeast"/>
        <w:rPr>
          <w:rFonts w:asciiTheme="minorEastAsia" w:hAnsiTheme="minorEastAsia"/>
          <w:color w:val="000000" w:themeColor="text1"/>
          <w:sz w:val="24"/>
          <w:szCs w:val="24"/>
        </w:rPr>
      </w:pPr>
      <w:r w:rsidRPr="005023CE">
        <w:rPr>
          <w:rFonts w:asciiTheme="minorEastAsia" w:hAnsiTheme="minorEastAsia" w:hint="eastAsia"/>
          <w:color w:val="000000" w:themeColor="text1"/>
          <w:sz w:val="24"/>
          <w:szCs w:val="24"/>
        </w:rPr>
        <w:t>四、</w:t>
      </w:r>
      <w:r w:rsidRPr="005023CE">
        <w:rPr>
          <w:rFonts w:asciiTheme="minorEastAsia" w:hAnsiTheme="minorEastAsia"/>
          <w:color w:val="000000" w:themeColor="text1"/>
          <w:sz w:val="24"/>
          <w:szCs w:val="24"/>
        </w:rPr>
        <w:t>财政部和国家税务总局规定的其他服务。</w:t>
      </w:r>
    </w:p>
    <w:p w14:paraId="32E14A59" w14:textId="6C6B2AD7" w:rsidR="00D0443C" w:rsidRDefault="00D0443C" w:rsidP="005023CE">
      <w:pPr>
        <w:widowControl/>
        <w:spacing w:beforeLines="50" w:before="156" w:line="480" w:lineRule="atLeast"/>
        <w:ind w:firstLineChars="200" w:firstLine="480"/>
        <w:jc w:val="right"/>
        <w:rPr>
          <w:rFonts w:asciiTheme="minorEastAsia" w:hAnsiTheme="minorEastAsia" w:cs="宋体"/>
          <w:color w:val="000000" w:themeColor="text1"/>
          <w:kern w:val="0"/>
          <w:sz w:val="24"/>
          <w:szCs w:val="24"/>
        </w:rPr>
      </w:pPr>
      <w:bookmarkStart w:id="17" w:name="_Hlk9671258"/>
      <w:r w:rsidRPr="005023CE">
        <w:rPr>
          <w:rFonts w:asciiTheme="minorEastAsia" w:hAnsiTheme="minorEastAsia" w:cs="宋体" w:hint="eastAsia"/>
          <w:color w:val="000000" w:themeColor="text1"/>
          <w:kern w:val="0"/>
          <w:sz w:val="24"/>
          <w:szCs w:val="24"/>
        </w:rPr>
        <w:t>（</w:t>
      </w:r>
      <w:hyperlink r:id="rId45" w:history="1">
        <w:r w:rsidR="00A07BEC">
          <w:rPr>
            <w:rStyle w:val="a5"/>
            <w:rFonts w:ascii="宋体" w:eastAsia="宋体" w:hAnsi="宋体" w:cs="宋体" w:hint="eastAsia"/>
            <w:color w:val="0070C0"/>
            <w:kern w:val="0"/>
            <w:sz w:val="24"/>
            <w:szCs w:val="24"/>
          </w:rPr>
          <w:t>财税[2016]36号附件4</w:t>
        </w:r>
      </w:hyperlink>
      <w:r w:rsidRPr="005023CE">
        <w:rPr>
          <w:rFonts w:asciiTheme="minorEastAsia" w:hAnsiTheme="minorEastAsia" w:cs="宋体" w:hint="eastAsia"/>
          <w:color w:val="000000" w:themeColor="text1"/>
          <w:kern w:val="0"/>
          <w:sz w:val="24"/>
          <w:szCs w:val="24"/>
        </w:rPr>
        <w:t>第一条第四款）</w:t>
      </w:r>
    </w:p>
    <w:p w14:paraId="396F6E7D" w14:textId="2D8824CF" w:rsidR="008120A0" w:rsidRPr="00CF03C8" w:rsidRDefault="008120A0" w:rsidP="008120A0">
      <w:pPr>
        <w:pStyle w:val="1"/>
        <w:spacing w:before="50" w:after="0" w:line="480" w:lineRule="atLeast"/>
        <w:rPr>
          <w:rFonts w:asciiTheme="minorEastAsia" w:hAnsiTheme="minorEastAsia"/>
          <w:color w:val="000000" w:themeColor="text1"/>
          <w:sz w:val="24"/>
          <w:szCs w:val="24"/>
        </w:rPr>
      </w:pPr>
      <w:r w:rsidRPr="00CF03C8">
        <w:rPr>
          <w:rFonts w:asciiTheme="minorEastAsia" w:hAnsiTheme="minorEastAsia" w:hint="eastAsia"/>
          <w:color w:val="000000" w:themeColor="text1"/>
          <w:sz w:val="24"/>
          <w:szCs w:val="24"/>
        </w:rPr>
        <w:t>附注</w:t>
      </w:r>
      <w:r>
        <w:rPr>
          <w:rFonts w:asciiTheme="minorEastAsia" w:hAnsiTheme="minorEastAsia" w:hint="eastAsia"/>
          <w:color w:val="000000" w:themeColor="text1"/>
          <w:sz w:val="24"/>
          <w:szCs w:val="24"/>
        </w:rPr>
        <w:t>一</w:t>
      </w:r>
      <w:r w:rsidRPr="00CF03C8">
        <w:rPr>
          <w:rFonts w:asciiTheme="minorEastAsia" w:hAnsiTheme="minorEastAsia" w:hint="eastAsia"/>
          <w:color w:val="000000" w:themeColor="text1"/>
          <w:sz w:val="24"/>
          <w:szCs w:val="24"/>
        </w:rPr>
        <w:t>：不属于零税率应税服务范围的</w:t>
      </w:r>
    </w:p>
    <w:p w14:paraId="02EE94D8" w14:textId="77777777" w:rsidR="008120A0" w:rsidRPr="00CF03C8" w:rsidRDefault="008120A0" w:rsidP="008120A0">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CF03C8">
        <w:rPr>
          <w:rFonts w:asciiTheme="minorEastAsia" w:hAnsiTheme="minorEastAsia" w:cs="宋体" w:hint="eastAsia"/>
          <w:color w:val="000000" w:themeColor="text1"/>
          <w:kern w:val="0"/>
          <w:sz w:val="24"/>
          <w:szCs w:val="24"/>
        </w:rPr>
        <w:t>从境内载运旅客或货物至</w:t>
      </w:r>
      <w:commentRangeStart w:id="18"/>
      <w:r w:rsidRPr="00B07966">
        <w:rPr>
          <w:rFonts w:asciiTheme="minorEastAsia" w:hAnsiTheme="minorEastAsia" w:cs="宋体" w:hint="eastAsia"/>
          <w:b/>
          <w:color w:val="000000" w:themeColor="text1"/>
          <w:kern w:val="0"/>
          <w:sz w:val="24"/>
          <w:szCs w:val="24"/>
        </w:rPr>
        <w:t>国内海关特殊监管区域及场所</w:t>
      </w:r>
      <w:commentRangeEnd w:id="18"/>
      <w:r w:rsidR="00B07966">
        <w:rPr>
          <w:rStyle w:val="ab"/>
        </w:rPr>
        <w:commentReference w:id="18"/>
      </w:r>
      <w:r w:rsidRPr="00CF03C8">
        <w:rPr>
          <w:rFonts w:asciiTheme="minorEastAsia" w:hAnsiTheme="minorEastAsia" w:cs="宋体" w:hint="eastAsia"/>
          <w:color w:val="000000" w:themeColor="text1"/>
          <w:kern w:val="0"/>
          <w:sz w:val="24"/>
          <w:szCs w:val="24"/>
        </w:rPr>
        <w:t>、从国内海关特殊监管区域及场所载运旅客或货物至国内其他地区或者国内海关特殊监管区域及场所，以及向国内海关特殊监管区域及场所内单位提供的研发服务、设计服务，不属于增值税零税率应税服务适用范围。</w:t>
      </w:r>
    </w:p>
    <w:p w14:paraId="7A2F0866" w14:textId="1D66E385" w:rsidR="008120A0" w:rsidRPr="005023CE" w:rsidRDefault="008120A0" w:rsidP="008120A0">
      <w:pPr>
        <w:spacing w:beforeLines="50" w:before="156" w:line="480" w:lineRule="atLeast"/>
        <w:jc w:val="right"/>
        <w:rPr>
          <w:rFonts w:asciiTheme="minorEastAsia" w:hAnsiTheme="minorEastAsia" w:cs="宋体"/>
          <w:color w:val="000000" w:themeColor="text1"/>
          <w:kern w:val="0"/>
          <w:sz w:val="24"/>
          <w:szCs w:val="24"/>
        </w:rPr>
      </w:pPr>
      <w:r w:rsidRPr="00CF03C8">
        <w:rPr>
          <w:rFonts w:asciiTheme="minorEastAsia" w:hAnsiTheme="minorEastAsia" w:hint="eastAsia"/>
          <w:color w:val="000000" w:themeColor="text1"/>
          <w:sz w:val="24"/>
          <w:szCs w:val="24"/>
          <w:shd w:val="clear" w:color="auto" w:fill="FFFFFF"/>
        </w:rPr>
        <w:t>（</w:t>
      </w:r>
      <w:hyperlink r:id="rId46" w:history="1">
        <w:r w:rsidRPr="00FD1038">
          <w:rPr>
            <w:rStyle w:val="a5"/>
            <w:rFonts w:asciiTheme="minorEastAsia" w:hAnsiTheme="minorEastAsia" w:hint="eastAsia"/>
            <w:color w:val="0070C0"/>
            <w:sz w:val="24"/>
            <w:szCs w:val="24"/>
            <w:shd w:val="clear" w:color="auto" w:fill="FFFFFF"/>
          </w:rPr>
          <w:t>国家税务总局公告2014年第11号</w:t>
        </w:r>
      </w:hyperlink>
      <w:r w:rsidRPr="00CF03C8">
        <w:rPr>
          <w:rFonts w:asciiTheme="minorEastAsia" w:hAnsiTheme="minorEastAsia" w:hint="eastAsia"/>
          <w:color w:val="000000" w:themeColor="text1"/>
          <w:sz w:val="24"/>
          <w:szCs w:val="24"/>
          <w:shd w:val="clear" w:color="auto" w:fill="FFFFFF"/>
        </w:rPr>
        <w:t>第三条第四款）</w:t>
      </w:r>
    </w:p>
    <w:bookmarkEnd w:id="17"/>
    <w:p w14:paraId="03F44F7F" w14:textId="77777777" w:rsidR="00D0443C" w:rsidRPr="005023CE" w:rsidRDefault="00D0443C" w:rsidP="005023CE">
      <w:pPr>
        <w:pStyle w:val="1"/>
        <w:spacing w:before="50" w:after="0" w:line="480" w:lineRule="atLeast"/>
        <w:rPr>
          <w:rFonts w:asciiTheme="minorEastAsia" w:hAnsiTheme="minorEastAsia"/>
          <w:color w:val="000000" w:themeColor="text1"/>
          <w:sz w:val="24"/>
          <w:szCs w:val="24"/>
        </w:rPr>
      </w:pPr>
      <w:r w:rsidRPr="005023CE">
        <w:rPr>
          <w:rFonts w:asciiTheme="minorEastAsia" w:hAnsiTheme="minorEastAsia" w:hint="eastAsia"/>
          <w:color w:val="000000" w:themeColor="text1"/>
          <w:sz w:val="24"/>
          <w:szCs w:val="24"/>
        </w:rPr>
        <w:t>附注二：放弃零税率的问题</w:t>
      </w:r>
    </w:p>
    <w:p w14:paraId="4E9A659F" w14:textId="77777777" w:rsidR="00D0443C" w:rsidRPr="005023CE" w:rsidRDefault="00D0443C" w:rsidP="005023CE">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023CE">
        <w:rPr>
          <w:rFonts w:asciiTheme="minorEastAsia" w:hAnsiTheme="minorEastAsia" w:cs="宋体"/>
          <w:color w:val="000000" w:themeColor="text1"/>
          <w:kern w:val="0"/>
          <w:sz w:val="24"/>
          <w:szCs w:val="24"/>
        </w:rPr>
        <w:t>境内的单位和个人销售适用增值税零税率的服务或无形资产的，可以放弃适用增值税零税率，选择免税或按规定缴纳增值税。放弃适用增值税零税率后，36个月内不得再申请适用增值税零税率。</w:t>
      </w:r>
    </w:p>
    <w:p w14:paraId="14395E3B" w14:textId="2DB516F9" w:rsidR="00D0443C" w:rsidRDefault="00D0443C" w:rsidP="005023CE">
      <w:pPr>
        <w:widowControl/>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5023CE">
        <w:rPr>
          <w:rFonts w:asciiTheme="minorEastAsia" w:hAnsiTheme="minorEastAsia" w:cs="宋体" w:hint="eastAsia"/>
          <w:color w:val="000000" w:themeColor="text1"/>
          <w:kern w:val="0"/>
          <w:sz w:val="24"/>
          <w:szCs w:val="24"/>
        </w:rPr>
        <w:t>（</w:t>
      </w:r>
      <w:hyperlink r:id="rId47" w:history="1">
        <w:r w:rsidR="00A07BEC">
          <w:rPr>
            <w:rStyle w:val="a5"/>
            <w:rFonts w:ascii="宋体" w:eastAsia="宋体" w:hAnsi="宋体" w:cs="宋体" w:hint="eastAsia"/>
            <w:color w:val="0070C0"/>
            <w:kern w:val="0"/>
            <w:sz w:val="24"/>
            <w:szCs w:val="24"/>
          </w:rPr>
          <w:t>财税[2016]36号附件4</w:t>
        </w:r>
      </w:hyperlink>
      <w:r w:rsidRPr="005023CE">
        <w:rPr>
          <w:rFonts w:asciiTheme="minorEastAsia" w:hAnsiTheme="minorEastAsia" w:cs="宋体" w:hint="eastAsia"/>
          <w:color w:val="000000" w:themeColor="text1"/>
          <w:kern w:val="0"/>
          <w:sz w:val="24"/>
          <w:szCs w:val="24"/>
        </w:rPr>
        <w:t>第五条）</w:t>
      </w:r>
    </w:p>
    <w:p w14:paraId="66A4D367" w14:textId="77777777" w:rsidR="00276CC1" w:rsidRPr="00276CC1" w:rsidRDefault="00276CC1" w:rsidP="00276CC1">
      <w:pPr>
        <w:widowControl/>
        <w:shd w:val="clear" w:color="auto" w:fill="FFFFFF"/>
        <w:spacing w:beforeLines="50" w:before="156" w:line="480" w:lineRule="atLeast"/>
        <w:ind w:firstLine="482"/>
        <w:rPr>
          <w:rFonts w:asciiTheme="minorEastAsia" w:hAnsiTheme="minorEastAsia" w:cs="宋体"/>
          <w:color w:val="333333"/>
          <w:kern w:val="0"/>
          <w:sz w:val="24"/>
          <w:szCs w:val="24"/>
        </w:rPr>
      </w:pPr>
      <w:r w:rsidRPr="00276CC1">
        <w:rPr>
          <w:rFonts w:asciiTheme="minorEastAsia" w:hAnsiTheme="minorEastAsia" w:cs="宋体" w:hint="eastAsia"/>
          <w:color w:val="333333"/>
          <w:kern w:val="0"/>
          <w:sz w:val="24"/>
          <w:szCs w:val="24"/>
        </w:rPr>
        <w:lastRenderedPageBreak/>
        <w:t>已放弃适用出口退（免）税政策</w:t>
      </w:r>
      <w:r w:rsidRPr="00276CC1">
        <w:rPr>
          <w:rFonts w:asciiTheme="minorEastAsia" w:hAnsiTheme="minorEastAsia" w:cs="宋体" w:hint="eastAsia"/>
          <w:color w:val="000000"/>
          <w:kern w:val="0"/>
          <w:sz w:val="24"/>
          <w:szCs w:val="24"/>
        </w:rPr>
        <w:t>未满36个月的纳税人，在出口货物劳务的增值税税率或出口退税率发生变化后，可以向主管税务机关声明，对其自发生变化之日起的全</w:t>
      </w:r>
      <w:r w:rsidRPr="00276CC1">
        <w:rPr>
          <w:rFonts w:asciiTheme="minorEastAsia" w:hAnsiTheme="minorEastAsia" w:cs="宋体" w:hint="eastAsia"/>
          <w:color w:val="333333"/>
          <w:kern w:val="0"/>
          <w:sz w:val="24"/>
          <w:szCs w:val="24"/>
        </w:rPr>
        <w:t>部出口货物劳务，恢复适用出口退（免）税政策。</w:t>
      </w:r>
    </w:p>
    <w:p w14:paraId="4A4AB961" w14:textId="12F1130C" w:rsidR="00276CC1" w:rsidRPr="00276CC1" w:rsidRDefault="00276CC1" w:rsidP="00276CC1">
      <w:pPr>
        <w:widowControl/>
        <w:shd w:val="clear" w:color="auto" w:fill="FFFFFF"/>
        <w:spacing w:beforeLines="50" w:before="156" w:line="480" w:lineRule="atLeast"/>
        <w:ind w:firstLine="482"/>
        <w:jc w:val="right"/>
        <w:rPr>
          <w:rFonts w:asciiTheme="minorEastAsia" w:hAnsiTheme="minorEastAsia" w:cs="宋体"/>
          <w:color w:val="333333"/>
          <w:kern w:val="0"/>
          <w:sz w:val="24"/>
          <w:szCs w:val="24"/>
        </w:rPr>
      </w:pPr>
      <w:bookmarkStart w:id="19" w:name="_Hlk54811515"/>
      <w:r w:rsidRPr="00276CC1">
        <w:rPr>
          <w:rFonts w:asciiTheme="minorEastAsia" w:hAnsiTheme="minorEastAsia" w:hint="eastAsia"/>
          <w:color w:val="0070C0"/>
          <w:sz w:val="24"/>
          <w:szCs w:val="24"/>
          <w:shd w:val="clear" w:color="auto" w:fill="FFFFFF"/>
        </w:rPr>
        <w:t>（</w:t>
      </w:r>
      <w:hyperlink r:id="rId48" w:history="1">
        <w:r w:rsidRPr="00276CC1">
          <w:rPr>
            <w:rStyle w:val="a5"/>
            <w:rFonts w:asciiTheme="minorEastAsia" w:hAnsiTheme="minorEastAsia" w:hint="eastAsia"/>
            <w:color w:val="00B0F0"/>
            <w:sz w:val="24"/>
            <w:szCs w:val="24"/>
            <w:shd w:val="clear" w:color="auto" w:fill="FFFFFF"/>
          </w:rPr>
          <w:t>国家税务总局公告2020年第5号</w:t>
        </w:r>
      </w:hyperlink>
      <w:r w:rsidRPr="00276CC1">
        <w:rPr>
          <w:rFonts w:asciiTheme="minorEastAsia" w:hAnsiTheme="minorEastAsia" w:hint="eastAsia"/>
          <w:color w:val="0070C0"/>
          <w:sz w:val="24"/>
          <w:szCs w:val="24"/>
          <w:shd w:val="clear" w:color="auto" w:fill="FFFFFF"/>
        </w:rPr>
        <w:t>第六条第一款）</w:t>
      </w:r>
    </w:p>
    <w:bookmarkEnd w:id="19"/>
    <w:p w14:paraId="5C4F1113" w14:textId="68601D23" w:rsidR="00276CC1" w:rsidRPr="00276CC1" w:rsidRDefault="00276CC1" w:rsidP="00276CC1">
      <w:pPr>
        <w:widowControl/>
        <w:shd w:val="clear" w:color="auto" w:fill="FFFFFF"/>
        <w:spacing w:beforeLines="50" w:before="156" w:line="480" w:lineRule="atLeast"/>
        <w:ind w:firstLine="482"/>
        <w:rPr>
          <w:rFonts w:asciiTheme="minorEastAsia" w:hAnsiTheme="minorEastAsia" w:cs="宋体"/>
          <w:color w:val="333333"/>
          <w:kern w:val="0"/>
          <w:sz w:val="24"/>
          <w:szCs w:val="24"/>
        </w:rPr>
      </w:pPr>
      <w:r w:rsidRPr="00276CC1">
        <w:rPr>
          <w:rFonts w:asciiTheme="minorEastAsia" w:hAnsiTheme="minorEastAsia" w:cs="宋体" w:hint="eastAsia"/>
          <w:color w:val="333333"/>
          <w:kern w:val="0"/>
          <w:sz w:val="24"/>
          <w:szCs w:val="24"/>
        </w:rPr>
        <w:t>出口货物劳务的增值税税率或出口退税率在本公告施行之日前发生变化的，已放弃适用出口退（免）税政策的纳税人，无论是否已恢复退（免）税，均可以向主管税务机关声明，</w:t>
      </w:r>
      <w:r w:rsidRPr="00276CC1">
        <w:rPr>
          <w:rFonts w:asciiTheme="minorEastAsia" w:hAnsiTheme="minorEastAsia" w:cs="宋体" w:hint="eastAsia"/>
          <w:color w:val="000000"/>
          <w:kern w:val="0"/>
          <w:sz w:val="24"/>
          <w:szCs w:val="24"/>
        </w:rPr>
        <w:t>对其自2019年4月1日起的全部出</w:t>
      </w:r>
      <w:r w:rsidRPr="00276CC1">
        <w:rPr>
          <w:rFonts w:asciiTheme="minorEastAsia" w:hAnsiTheme="minorEastAsia" w:cs="宋体" w:hint="eastAsia"/>
          <w:color w:val="333333"/>
          <w:kern w:val="0"/>
          <w:sz w:val="24"/>
          <w:szCs w:val="24"/>
        </w:rPr>
        <w:t>口货物劳务，恢复适用出口退（免）税政策。</w:t>
      </w:r>
    </w:p>
    <w:p w14:paraId="7D9FC853" w14:textId="0AFD2DD8" w:rsidR="00276CC1" w:rsidRPr="00276CC1" w:rsidRDefault="00276CC1" w:rsidP="00276CC1">
      <w:pPr>
        <w:widowControl/>
        <w:shd w:val="clear" w:color="auto" w:fill="FFFFFF"/>
        <w:spacing w:beforeLines="50" w:before="156" w:line="480" w:lineRule="atLeast"/>
        <w:ind w:firstLine="482"/>
        <w:jc w:val="right"/>
        <w:rPr>
          <w:rFonts w:asciiTheme="minorEastAsia" w:hAnsiTheme="minorEastAsia" w:cs="宋体"/>
          <w:color w:val="333333"/>
          <w:kern w:val="0"/>
          <w:sz w:val="24"/>
          <w:szCs w:val="24"/>
        </w:rPr>
      </w:pPr>
      <w:r w:rsidRPr="00276CC1">
        <w:rPr>
          <w:rFonts w:asciiTheme="minorEastAsia" w:hAnsiTheme="minorEastAsia" w:hint="eastAsia"/>
          <w:color w:val="0070C0"/>
          <w:sz w:val="24"/>
          <w:szCs w:val="24"/>
          <w:shd w:val="clear" w:color="auto" w:fill="FFFFFF"/>
        </w:rPr>
        <w:t>（</w:t>
      </w:r>
      <w:hyperlink r:id="rId49" w:history="1">
        <w:r w:rsidRPr="00276CC1">
          <w:rPr>
            <w:rStyle w:val="a5"/>
            <w:rFonts w:asciiTheme="minorEastAsia" w:hAnsiTheme="minorEastAsia" w:hint="eastAsia"/>
            <w:color w:val="00B0F0"/>
            <w:sz w:val="24"/>
            <w:szCs w:val="24"/>
            <w:shd w:val="clear" w:color="auto" w:fill="FFFFFF"/>
          </w:rPr>
          <w:t>国家税务总局公告2020年第5号</w:t>
        </w:r>
      </w:hyperlink>
      <w:r w:rsidRPr="00276CC1">
        <w:rPr>
          <w:rFonts w:asciiTheme="minorEastAsia" w:hAnsiTheme="minorEastAsia" w:hint="eastAsia"/>
          <w:color w:val="0070C0"/>
          <w:sz w:val="24"/>
          <w:szCs w:val="24"/>
          <w:shd w:val="clear" w:color="auto" w:fill="FFFFFF"/>
        </w:rPr>
        <w:t>第六条第</w:t>
      </w:r>
      <w:r>
        <w:rPr>
          <w:rFonts w:asciiTheme="minorEastAsia" w:hAnsiTheme="minorEastAsia" w:hint="eastAsia"/>
          <w:color w:val="0070C0"/>
          <w:sz w:val="24"/>
          <w:szCs w:val="24"/>
          <w:shd w:val="clear" w:color="auto" w:fill="FFFFFF"/>
        </w:rPr>
        <w:t>二</w:t>
      </w:r>
      <w:r w:rsidRPr="00276CC1">
        <w:rPr>
          <w:rFonts w:asciiTheme="minorEastAsia" w:hAnsiTheme="minorEastAsia" w:hint="eastAsia"/>
          <w:color w:val="0070C0"/>
          <w:sz w:val="24"/>
          <w:szCs w:val="24"/>
          <w:shd w:val="clear" w:color="auto" w:fill="FFFFFF"/>
        </w:rPr>
        <w:t>款）</w:t>
      </w:r>
    </w:p>
    <w:p w14:paraId="604EED01" w14:textId="77777777" w:rsidR="00276CC1" w:rsidRPr="00276CC1" w:rsidRDefault="00276CC1" w:rsidP="00276CC1">
      <w:pPr>
        <w:widowControl/>
        <w:shd w:val="clear" w:color="auto" w:fill="FFFFFF"/>
        <w:spacing w:beforeLines="50" w:before="156" w:line="480" w:lineRule="atLeast"/>
        <w:ind w:firstLine="482"/>
        <w:rPr>
          <w:rFonts w:asciiTheme="minorEastAsia" w:hAnsiTheme="minorEastAsia" w:cs="宋体"/>
          <w:color w:val="333333"/>
          <w:kern w:val="0"/>
          <w:sz w:val="24"/>
          <w:szCs w:val="24"/>
        </w:rPr>
      </w:pPr>
      <w:r w:rsidRPr="00276CC1">
        <w:rPr>
          <w:rFonts w:asciiTheme="minorEastAsia" w:hAnsiTheme="minorEastAsia" w:cs="宋体" w:hint="eastAsia"/>
          <w:color w:val="333333"/>
          <w:kern w:val="0"/>
          <w:sz w:val="24"/>
          <w:szCs w:val="24"/>
        </w:rPr>
        <w:t>符合上述规定的纳税人，可在增值税税率或出口退税率发生变化之日起［自2019年4月1日起恢复适用出口退（免）税政策的，自本公告施行之日起］的任意增值税纳税申报期内，按照现行规定申报出口退（免）税，同时一并提交《恢复适用出口退（免）税政策声明》（详见</w:t>
      </w:r>
      <w:hyperlink r:id="rId50" w:tgtFrame="_self" w:history="1">
        <w:r w:rsidRPr="00276CC1">
          <w:rPr>
            <w:rFonts w:asciiTheme="minorEastAsia" w:hAnsiTheme="minorEastAsia" w:cs="宋体" w:hint="eastAsia"/>
            <w:color w:val="6E6E6E"/>
            <w:kern w:val="0"/>
            <w:sz w:val="24"/>
            <w:szCs w:val="24"/>
            <w:u w:val="single"/>
          </w:rPr>
          <w:t>附件</w:t>
        </w:r>
      </w:hyperlink>
      <w:r w:rsidRPr="00276CC1">
        <w:rPr>
          <w:rFonts w:asciiTheme="minorEastAsia" w:hAnsiTheme="minorEastAsia" w:cs="宋体" w:hint="eastAsia"/>
          <w:color w:val="333333"/>
          <w:kern w:val="0"/>
          <w:sz w:val="24"/>
          <w:szCs w:val="24"/>
        </w:rPr>
        <w:t>）。</w:t>
      </w:r>
    </w:p>
    <w:p w14:paraId="2DD46C25" w14:textId="0D85CD23" w:rsidR="00276CC1" w:rsidRPr="00276CC1" w:rsidRDefault="00276CC1" w:rsidP="00276CC1">
      <w:pPr>
        <w:widowControl/>
        <w:shd w:val="clear" w:color="auto" w:fill="FFFFFF"/>
        <w:spacing w:beforeLines="50" w:before="156" w:line="480" w:lineRule="atLeast"/>
        <w:ind w:firstLine="482"/>
        <w:jc w:val="right"/>
        <w:rPr>
          <w:rFonts w:asciiTheme="minorEastAsia" w:hAnsiTheme="minorEastAsia" w:cs="宋体"/>
          <w:color w:val="333333"/>
          <w:kern w:val="0"/>
          <w:sz w:val="24"/>
          <w:szCs w:val="24"/>
        </w:rPr>
      </w:pPr>
      <w:r w:rsidRPr="00276CC1">
        <w:rPr>
          <w:rFonts w:asciiTheme="minorEastAsia" w:hAnsiTheme="minorEastAsia" w:hint="eastAsia"/>
          <w:color w:val="0070C0"/>
          <w:sz w:val="24"/>
          <w:szCs w:val="24"/>
          <w:shd w:val="clear" w:color="auto" w:fill="FFFFFF"/>
        </w:rPr>
        <w:t>（</w:t>
      </w:r>
      <w:hyperlink r:id="rId51" w:history="1">
        <w:r w:rsidRPr="00276CC1">
          <w:rPr>
            <w:rStyle w:val="a5"/>
            <w:rFonts w:asciiTheme="minorEastAsia" w:hAnsiTheme="minorEastAsia" w:hint="eastAsia"/>
            <w:color w:val="00B0F0"/>
            <w:sz w:val="24"/>
            <w:szCs w:val="24"/>
            <w:shd w:val="clear" w:color="auto" w:fill="FFFFFF"/>
          </w:rPr>
          <w:t>国家税务总局公告2020年第5号</w:t>
        </w:r>
      </w:hyperlink>
      <w:r w:rsidRPr="00276CC1">
        <w:rPr>
          <w:rFonts w:asciiTheme="minorEastAsia" w:hAnsiTheme="minorEastAsia" w:hint="eastAsia"/>
          <w:color w:val="0070C0"/>
          <w:sz w:val="24"/>
          <w:szCs w:val="24"/>
          <w:shd w:val="clear" w:color="auto" w:fill="FFFFFF"/>
        </w:rPr>
        <w:t>第六条第</w:t>
      </w:r>
      <w:r>
        <w:rPr>
          <w:rFonts w:asciiTheme="minorEastAsia" w:hAnsiTheme="minorEastAsia" w:hint="eastAsia"/>
          <w:color w:val="0070C0"/>
          <w:sz w:val="24"/>
          <w:szCs w:val="24"/>
          <w:shd w:val="clear" w:color="auto" w:fill="FFFFFF"/>
        </w:rPr>
        <w:t>二</w:t>
      </w:r>
      <w:r w:rsidRPr="00276CC1">
        <w:rPr>
          <w:rFonts w:asciiTheme="minorEastAsia" w:hAnsiTheme="minorEastAsia" w:hint="eastAsia"/>
          <w:color w:val="0070C0"/>
          <w:sz w:val="24"/>
          <w:szCs w:val="24"/>
          <w:shd w:val="clear" w:color="auto" w:fill="FFFFFF"/>
        </w:rPr>
        <w:t>款）</w:t>
      </w:r>
    </w:p>
    <w:p w14:paraId="78E2CB79" w14:textId="77777777" w:rsidR="00276CC1" w:rsidRPr="00276CC1" w:rsidRDefault="00276CC1" w:rsidP="00276CC1">
      <w:pPr>
        <w:widowControl/>
        <w:shd w:val="clear" w:color="auto" w:fill="FFFFFF"/>
        <w:spacing w:beforeLines="50" w:before="156" w:line="480" w:lineRule="atLeast"/>
        <w:ind w:firstLine="482"/>
        <w:rPr>
          <w:rFonts w:asciiTheme="minorEastAsia" w:hAnsiTheme="minorEastAsia" w:cs="宋体"/>
          <w:color w:val="333333"/>
          <w:kern w:val="0"/>
          <w:sz w:val="24"/>
          <w:szCs w:val="24"/>
        </w:rPr>
      </w:pPr>
      <w:r w:rsidRPr="00276CC1">
        <w:rPr>
          <w:rFonts w:asciiTheme="minorEastAsia" w:hAnsiTheme="minorEastAsia" w:cs="宋体" w:hint="eastAsia"/>
          <w:color w:val="333333"/>
          <w:kern w:val="0"/>
          <w:sz w:val="24"/>
          <w:szCs w:val="24"/>
        </w:rPr>
        <w:t>附件：</w:t>
      </w:r>
      <w:hyperlink r:id="rId52" w:tooltip="恢复适用出口退（免）税政策声明.docx" w:history="1">
        <w:r w:rsidRPr="00276CC1">
          <w:rPr>
            <w:rFonts w:asciiTheme="minorEastAsia" w:hAnsiTheme="minorEastAsia" w:cs="宋体" w:hint="eastAsia"/>
            <w:color w:val="0066CC"/>
            <w:kern w:val="0"/>
            <w:sz w:val="24"/>
            <w:szCs w:val="24"/>
            <w:u w:val="single"/>
          </w:rPr>
          <w:t>恢复适用出口退（免）税政策声明.docx</w:t>
        </w:r>
      </w:hyperlink>
    </w:p>
    <w:p w14:paraId="04AA9EA3" w14:textId="7B4559E3" w:rsidR="00276CC1" w:rsidRPr="00276CC1" w:rsidRDefault="00276CC1" w:rsidP="00276CC1">
      <w:pPr>
        <w:widowControl/>
        <w:shd w:val="clear" w:color="auto" w:fill="FFFFFF"/>
        <w:spacing w:beforeLines="50" w:before="156" w:line="480" w:lineRule="atLeast"/>
        <w:ind w:firstLine="482"/>
        <w:jc w:val="right"/>
        <w:rPr>
          <w:rFonts w:asciiTheme="minorEastAsia" w:hAnsiTheme="minorEastAsia" w:cs="宋体"/>
          <w:color w:val="333333"/>
          <w:kern w:val="0"/>
          <w:sz w:val="24"/>
          <w:szCs w:val="24"/>
        </w:rPr>
      </w:pPr>
      <w:r w:rsidRPr="00276CC1">
        <w:rPr>
          <w:rFonts w:asciiTheme="minorEastAsia" w:hAnsiTheme="minorEastAsia" w:hint="eastAsia"/>
          <w:color w:val="0070C0"/>
          <w:sz w:val="24"/>
          <w:szCs w:val="24"/>
          <w:shd w:val="clear" w:color="auto" w:fill="FFFFFF"/>
        </w:rPr>
        <w:t>（</w:t>
      </w:r>
      <w:hyperlink r:id="rId53" w:history="1">
        <w:r w:rsidRPr="00276CC1">
          <w:rPr>
            <w:rStyle w:val="a5"/>
            <w:rFonts w:asciiTheme="minorEastAsia" w:hAnsiTheme="minorEastAsia" w:hint="eastAsia"/>
            <w:color w:val="00B0F0"/>
            <w:sz w:val="24"/>
            <w:szCs w:val="24"/>
            <w:shd w:val="clear" w:color="auto" w:fill="FFFFFF"/>
          </w:rPr>
          <w:t>国家税务总局公告2020年第5号</w:t>
        </w:r>
      </w:hyperlink>
      <w:r>
        <w:rPr>
          <w:rFonts w:asciiTheme="minorEastAsia" w:hAnsiTheme="minorEastAsia" w:hint="eastAsia"/>
          <w:color w:val="0070C0"/>
          <w:sz w:val="24"/>
          <w:szCs w:val="24"/>
          <w:shd w:val="clear" w:color="auto" w:fill="FFFFFF"/>
        </w:rPr>
        <w:t>附件</w:t>
      </w:r>
      <w:r w:rsidRPr="00276CC1">
        <w:rPr>
          <w:rFonts w:asciiTheme="minorEastAsia" w:hAnsiTheme="minorEastAsia" w:hint="eastAsia"/>
          <w:color w:val="0070C0"/>
          <w:sz w:val="24"/>
          <w:szCs w:val="24"/>
          <w:shd w:val="clear" w:color="auto" w:fill="FFFFFF"/>
        </w:rPr>
        <w:t>）</w:t>
      </w:r>
    </w:p>
    <w:p w14:paraId="4EE716CE" w14:textId="2E9647B0" w:rsidR="00276CC1" w:rsidRPr="00276CC1" w:rsidRDefault="00276CC1" w:rsidP="00276CC1">
      <w:pPr>
        <w:widowControl/>
        <w:shd w:val="clear" w:color="auto" w:fill="FFFFFF"/>
        <w:spacing w:beforeLines="50" w:before="156" w:line="480" w:lineRule="atLeast"/>
        <w:ind w:firstLine="482"/>
        <w:rPr>
          <w:rFonts w:asciiTheme="minorEastAsia" w:hAnsiTheme="minorEastAsia" w:cs="宋体"/>
          <w:color w:val="333333"/>
          <w:kern w:val="0"/>
          <w:sz w:val="24"/>
          <w:szCs w:val="24"/>
        </w:rPr>
      </w:pPr>
      <w:r w:rsidRPr="00276CC1">
        <w:rPr>
          <w:rFonts w:asciiTheme="minorEastAsia" w:hAnsiTheme="minorEastAsia" w:cs="宋体" w:hint="eastAsia"/>
          <w:color w:val="333333"/>
          <w:kern w:val="0"/>
          <w:sz w:val="24"/>
          <w:szCs w:val="24"/>
        </w:rPr>
        <w:t>本公告自2020年3月1日起施行。</w:t>
      </w:r>
    </w:p>
    <w:p w14:paraId="173F24B4" w14:textId="6BB26E27" w:rsidR="00276CC1" w:rsidRPr="00276CC1" w:rsidRDefault="00276CC1" w:rsidP="00276CC1">
      <w:pPr>
        <w:widowControl/>
        <w:shd w:val="clear" w:color="auto" w:fill="FFFFFF"/>
        <w:spacing w:beforeLines="50" w:before="156" w:line="480" w:lineRule="atLeast"/>
        <w:ind w:firstLine="482"/>
        <w:jc w:val="right"/>
        <w:rPr>
          <w:rFonts w:asciiTheme="minorEastAsia" w:hAnsiTheme="minorEastAsia" w:cs="宋体"/>
          <w:color w:val="000000" w:themeColor="text1"/>
          <w:kern w:val="0"/>
          <w:sz w:val="24"/>
          <w:szCs w:val="24"/>
        </w:rPr>
      </w:pPr>
      <w:r w:rsidRPr="00276CC1">
        <w:rPr>
          <w:rFonts w:asciiTheme="minorEastAsia" w:hAnsiTheme="minorEastAsia" w:hint="eastAsia"/>
          <w:color w:val="0070C0"/>
          <w:sz w:val="24"/>
          <w:szCs w:val="24"/>
          <w:shd w:val="clear" w:color="auto" w:fill="FFFFFF"/>
        </w:rPr>
        <w:t>（</w:t>
      </w:r>
      <w:hyperlink r:id="rId54" w:history="1">
        <w:r w:rsidRPr="00276CC1">
          <w:rPr>
            <w:rStyle w:val="a5"/>
            <w:rFonts w:asciiTheme="minorEastAsia" w:hAnsiTheme="minorEastAsia" w:hint="eastAsia"/>
            <w:color w:val="00B0F0"/>
            <w:sz w:val="24"/>
            <w:szCs w:val="24"/>
            <w:shd w:val="clear" w:color="auto" w:fill="FFFFFF"/>
          </w:rPr>
          <w:t>国家税务总局公告2020年第5号</w:t>
        </w:r>
      </w:hyperlink>
      <w:r w:rsidRPr="00276CC1">
        <w:rPr>
          <w:rFonts w:asciiTheme="minorEastAsia" w:hAnsiTheme="minorEastAsia" w:hint="eastAsia"/>
          <w:color w:val="0070C0"/>
          <w:sz w:val="24"/>
          <w:szCs w:val="24"/>
          <w:shd w:val="clear" w:color="auto" w:fill="FFFFFF"/>
        </w:rPr>
        <w:t>第</w:t>
      </w:r>
      <w:r>
        <w:rPr>
          <w:rFonts w:asciiTheme="minorEastAsia" w:hAnsiTheme="minorEastAsia" w:hint="eastAsia"/>
          <w:color w:val="0070C0"/>
          <w:sz w:val="24"/>
          <w:szCs w:val="24"/>
          <w:shd w:val="clear" w:color="auto" w:fill="FFFFFF"/>
        </w:rPr>
        <w:t>七</w:t>
      </w:r>
      <w:r w:rsidRPr="00276CC1">
        <w:rPr>
          <w:rFonts w:asciiTheme="minorEastAsia" w:hAnsiTheme="minorEastAsia" w:hint="eastAsia"/>
          <w:color w:val="0070C0"/>
          <w:sz w:val="24"/>
          <w:szCs w:val="24"/>
          <w:shd w:val="clear" w:color="auto" w:fill="FFFFFF"/>
        </w:rPr>
        <w:t>条）</w:t>
      </w:r>
    </w:p>
    <w:p w14:paraId="77E0AC43" w14:textId="77777777" w:rsidR="00D0443C" w:rsidRPr="005023CE" w:rsidRDefault="00D0443C" w:rsidP="005023CE">
      <w:pPr>
        <w:pStyle w:val="1"/>
        <w:spacing w:before="50" w:after="0" w:line="480" w:lineRule="atLeast"/>
        <w:rPr>
          <w:rFonts w:asciiTheme="minorEastAsia" w:hAnsiTheme="minorEastAsia"/>
          <w:color w:val="000000" w:themeColor="text1"/>
          <w:sz w:val="24"/>
          <w:szCs w:val="24"/>
        </w:rPr>
      </w:pPr>
      <w:r w:rsidRPr="005023CE">
        <w:rPr>
          <w:rFonts w:asciiTheme="minorEastAsia" w:hAnsiTheme="minorEastAsia" w:hint="eastAsia"/>
          <w:color w:val="000000" w:themeColor="text1"/>
          <w:sz w:val="24"/>
          <w:szCs w:val="24"/>
        </w:rPr>
        <w:t>附注三：营改增政策的衔接问题</w:t>
      </w:r>
    </w:p>
    <w:p w14:paraId="013D7457" w14:textId="77777777" w:rsidR="00D0443C" w:rsidRPr="005023CE" w:rsidRDefault="00D0443C" w:rsidP="005023CE">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023CE">
        <w:rPr>
          <w:rFonts w:asciiTheme="minorEastAsia" w:hAnsiTheme="minorEastAsia" w:cs="宋体"/>
          <w:color w:val="000000" w:themeColor="text1"/>
          <w:kern w:val="0"/>
          <w:sz w:val="24"/>
          <w:szCs w:val="24"/>
        </w:rPr>
        <w:t>2016年4月30日前签订的合同，符合《财政部 国家税务总局关于将铁路运输和邮政业纳入营业税改征增值税试点的通知》(财税〔2013〕106号)附件4和《财政部 国家税务总局关于影视等出口服务适用增值税零税率政策的通知》(财税〔2015〕118号)规定的零税率或者免税政策条件的，在合同到期前可以继续享受零税率或者免税政策。</w:t>
      </w:r>
    </w:p>
    <w:p w14:paraId="2DA4D398" w14:textId="0897F418" w:rsidR="00D0443C" w:rsidRPr="005023CE" w:rsidRDefault="00D0443C" w:rsidP="005023CE">
      <w:pPr>
        <w:widowControl/>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5023CE">
        <w:rPr>
          <w:rFonts w:asciiTheme="minorEastAsia" w:hAnsiTheme="minorEastAsia" w:cs="宋体" w:hint="eastAsia"/>
          <w:color w:val="000000" w:themeColor="text1"/>
          <w:kern w:val="0"/>
          <w:sz w:val="24"/>
          <w:szCs w:val="24"/>
        </w:rPr>
        <w:t>（</w:t>
      </w:r>
      <w:hyperlink r:id="rId55" w:history="1">
        <w:r w:rsidR="00A07BEC">
          <w:rPr>
            <w:rStyle w:val="a5"/>
            <w:rFonts w:ascii="宋体" w:eastAsia="宋体" w:hAnsi="宋体" w:cs="宋体" w:hint="eastAsia"/>
            <w:color w:val="0070C0"/>
            <w:kern w:val="0"/>
            <w:sz w:val="24"/>
            <w:szCs w:val="24"/>
          </w:rPr>
          <w:t>财税[2016]36号附件4</w:t>
        </w:r>
      </w:hyperlink>
      <w:r w:rsidRPr="005023CE">
        <w:rPr>
          <w:rFonts w:asciiTheme="minorEastAsia" w:hAnsiTheme="minorEastAsia" w:cs="宋体" w:hint="eastAsia"/>
          <w:color w:val="000000" w:themeColor="text1"/>
          <w:kern w:val="0"/>
          <w:sz w:val="24"/>
          <w:szCs w:val="24"/>
        </w:rPr>
        <w:t>第九条第一款）</w:t>
      </w:r>
    </w:p>
    <w:p w14:paraId="27564B95" w14:textId="77777777" w:rsidR="00D0443C" w:rsidRPr="005023CE" w:rsidRDefault="00D0443C" w:rsidP="005023CE">
      <w:pPr>
        <w:pStyle w:val="1"/>
        <w:spacing w:before="50" w:after="0" w:line="480" w:lineRule="atLeast"/>
        <w:rPr>
          <w:rFonts w:asciiTheme="minorEastAsia" w:hAnsiTheme="minorEastAsia"/>
          <w:color w:val="000000" w:themeColor="text1"/>
          <w:sz w:val="24"/>
          <w:szCs w:val="24"/>
        </w:rPr>
      </w:pPr>
      <w:r w:rsidRPr="005023CE">
        <w:rPr>
          <w:rFonts w:asciiTheme="minorEastAsia" w:hAnsiTheme="minorEastAsia" w:hint="eastAsia"/>
          <w:color w:val="000000" w:themeColor="text1"/>
          <w:sz w:val="24"/>
          <w:szCs w:val="24"/>
        </w:rPr>
        <w:lastRenderedPageBreak/>
        <w:t>附注四：港澳台参照执行的问题</w:t>
      </w:r>
    </w:p>
    <w:p w14:paraId="349E5E8C" w14:textId="77777777" w:rsidR="00D0443C" w:rsidRPr="005023CE" w:rsidRDefault="00D0443C" w:rsidP="005023CE">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023CE">
        <w:rPr>
          <w:rFonts w:asciiTheme="minorEastAsia" w:hAnsiTheme="minorEastAsia" w:cs="宋体"/>
          <w:color w:val="000000" w:themeColor="text1"/>
          <w:kern w:val="0"/>
          <w:sz w:val="24"/>
          <w:szCs w:val="24"/>
        </w:rPr>
        <w:t>境内单位和个人发生的与香港、澳门、台湾有关的应税行为</w:t>
      </w:r>
      <w:r w:rsidRPr="005023CE">
        <w:rPr>
          <w:rFonts w:asciiTheme="minorEastAsia" w:hAnsiTheme="minorEastAsia" w:cs="宋体" w:hint="eastAsia"/>
          <w:color w:val="000000" w:themeColor="text1"/>
          <w:kern w:val="0"/>
          <w:sz w:val="24"/>
          <w:szCs w:val="24"/>
        </w:rPr>
        <w:t>，</w:t>
      </w:r>
      <w:r w:rsidRPr="005023CE">
        <w:rPr>
          <w:rFonts w:asciiTheme="minorEastAsia" w:hAnsiTheme="minorEastAsia" w:cs="宋体"/>
          <w:color w:val="000000" w:themeColor="text1"/>
          <w:kern w:val="0"/>
          <w:sz w:val="24"/>
          <w:szCs w:val="24"/>
        </w:rPr>
        <w:t>除本文另有规定外，参照上述规定执行。</w:t>
      </w:r>
    </w:p>
    <w:p w14:paraId="2FF3226F" w14:textId="68BBB8AA" w:rsidR="00C875B4" w:rsidRPr="006F05C4" w:rsidRDefault="00D0443C" w:rsidP="003A7C32">
      <w:pPr>
        <w:widowControl/>
        <w:spacing w:beforeLines="50" w:before="156" w:line="480" w:lineRule="atLeast"/>
        <w:ind w:firstLineChars="200" w:firstLine="480"/>
        <w:jc w:val="right"/>
        <w:rPr>
          <w:rFonts w:asciiTheme="minorEastAsia" w:hAnsiTheme="minorEastAsia"/>
          <w:color w:val="000000" w:themeColor="text1"/>
        </w:rPr>
      </w:pPr>
      <w:r w:rsidRPr="005023CE">
        <w:rPr>
          <w:rFonts w:asciiTheme="minorEastAsia" w:hAnsiTheme="minorEastAsia" w:cs="宋体" w:hint="eastAsia"/>
          <w:color w:val="000000" w:themeColor="text1"/>
          <w:kern w:val="0"/>
          <w:sz w:val="24"/>
          <w:szCs w:val="24"/>
        </w:rPr>
        <w:t>（</w:t>
      </w:r>
      <w:hyperlink r:id="rId56" w:history="1">
        <w:r w:rsidR="00A07BEC">
          <w:rPr>
            <w:rStyle w:val="a5"/>
            <w:rFonts w:ascii="宋体" w:eastAsia="宋体" w:hAnsi="宋体" w:cs="宋体" w:hint="eastAsia"/>
            <w:color w:val="0070C0"/>
            <w:kern w:val="0"/>
            <w:sz w:val="24"/>
            <w:szCs w:val="24"/>
          </w:rPr>
          <w:t>财税[2016]36号附件4</w:t>
        </w:r>
      </w:hyperlink>
      <w:r w:rsidRPr="005023CE">
        <w:rPr>
          <w:rFonts w:asciiTheme="minorEastAsia" w:hAnsiTheme="minorEastAsia" w:cs="宋体" w:hint="eastAsia"/>
          <w:color w:val="000000" w:themeColor="text1"/>
          <w:kern w:val="0"/>
          <w:sz w:val="24"/>
          <w:szCs w:val="24"/>
        </w:rPr>
        <w:t>第八条）</w:t>
      </w:r>
    </w:p>
    <w:sectPr w:rsidR="00C875B4" w:rsidRPr="006F05C4">
      <w:footerReference w:type="default" r:id="rId57"/>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 w:author="OS" w:date="2021-01-06T18:46:00Z" w:initials="O">
    <w:p w14:paraId="5452BF99" w14:textId="015143F9" w:rsidR="00F327E6" w:rsidRDefault="00F327E6">
      <w:pPr>
        <w:pStyle w:val="ac"/>
      </w:pPr>
      <w:r>
        <w:rPr>
          <w:rStyle w:val="ab"/>
        </w:rPr>
        <w:annotationRef/>
      </w:r>
      <w:r>
        <w:rPr>
          <w:rFonts w:hint="eastAsia"/>
        </w:rPr>
        <w:t>注意区别：</w:t>
      </w:r>
    </w:p>
    <w:p w14:paraId="25A9686C" w14:textId="2BE58AF3" w:rsidR="00F327E6" w:rsidRDefault="00F327E6">
      <w:pPr>
        <w:pStyle w:val="ac"/>
      </w:pPr>
      <w:r>
        <w:rPr>
          <w:rFonts w:hint="eastAsia"/>
        </w:rPr>
        <w:t>一、航天运输——免、退税</w:t>
      </w:r>
    </w:p>
    <w:p w14:paraId="230D1DCB" w14:textId="5A1AF081" w:rsidR="00F327E6" w:rsidRDefault="00F327E6">
      <w:pPr>
        <w:pStyle w:val="ac"/>
      </w:pPr>
      <w:r>
        <w:rPr>
          <w:rFonts w:hint="eastAsia"/>
        </w:rPr>
        <w:t>二、其他适用零税率的应税服务、无形资产</w:t>
      </w:r>
    </w:p>
    <w:p w14:paraId="2D3F8F40" w14:textId="37700312" w:rsidR="00F327E6" w:rsidRDefault="00F327E6">
      <w:pPr>
        <w:pStyle w:val="ac"/>
      </w:pPr>
      <w:r>
        <w:rPr>
          <w:rFonts w:hint="eastAsia"/>
        </w:rPr>
        <w:t>（一）简易计税的——免税</w:t>
      </w:r>
    </w:p>
    <w:p w14:paraId="5F329870" w14:textId="6E6A15A0" w:rsidR="00F327E6" w:rsidRDefault="00F327E6">
      <w:pPr>
        <w:pStyle w:val="ac"/>
      </w:pPr>
      <w:r>
        <w:rPr>
          <w:rFonts w:hint="eastAsia"/>
        </w:rPr>
        <w:t>（二）一般计税的</w:t>
      </w:r>
    </w:p>
    <w:p w14:paraId="76CC9DB9" w14:textId="2FB1A401" w:rsidR="00F327E6" w:rsidRDefault="00F327E6">
      <w:pPr>
        <w:pStyle w:val="ac"/>
      </w:pPr>
      <w:r>
        <w:rPr>
          <w:rFonts w:hint="eastAsia"/>
        </w:rPr>
        <w:t>1</w:t>
      </w:r>
      <w:r>
        <w:rPr>
          <w:rFonts w:hint="eastAsia"/>
        </w:rPr>
        <w:t>、生产企业——免、抵、退</w:t>
      </w:r>
    </w:p>
    <w:p w14:paraId="7213BA96" w14:textId="7318442E" w:rsidR="00F327E6" w:rsidRDefault="00F327E6">
      <w:pPr>
        <w:pStyle w:val="ac"/>
      </w:pPr>
      <w:r>
        <w:rPr>
          <w:rFonts w:hint="eastAsia"/>
        </w:rPr>
        <w:t>2</w:t>
      </w:r>
      <w:r>
        <w:rPr>
          <w:rFonts w:hint="eastAsia"/>
        </w:rPr>
        <w:t>、外贸企业</w:t>
      </w:r>
    </w:p>
    <w:p w14:paraId="04FC9AF1" w14:textId="4CED8105" w:rsidR="00F327E6" w:rsidRDefault="00F327E6">
      <w:pPr>
        <w:pStyle w:val="ac"/>
      </w:pPr>
      <w:r>
        <w:rPr>
          <w:rFonts w:hint="eastAsia"/>
        </w:rPr>
        <w:t>（</w:t>
      </w:r>
      <w:r>
        <w:rPr>
          <w:rFonts w:hint="eastAsia"/>
        </w:rPr>
        <w:t>1</w:t>
      </w:r>
      <w:r>
        <w:rPr>
          <w:rFonts w:hint="eastAsia"/>
        </w:rPr>
        <w:t>）外购服务或无形资产——免、退税</w:t>
      </w:r>
    </w:p>
    <w:p w14:paraId="4E7B81AB" w14:textId="7B5631B3" w:rsidR="00F327E6" w:rsidRDefault="00F327E6">
      <w:pPr>
        <w:pStyle w:val="ac"/>
      </w:pPr>
      <w:r>
        <w:rPr>
          <w:rFonts w:hint="eastAsia"/>
        </w:rPr>
        <w:t>（</w:t>
      </w:r>
      <w:r>
        <w:rPr>
          <w:rFonts w:hint="eastAsia"/>
        </w:rPr>
        <w:t>2</w:t>
      </w:r>
      <w:r>
        <w:rPr>
          <w:rFonts w:hint="eastAsia"/>
        </w:rPr>
        <w:t>）自己的服务或自行研发的</w:t>
      </w:r>
      <w:bookmarkStart w:id="5" w:name="_GoBack"/>
      <w:bookmarkEnd w:id="5"/>
      <w:r>
        <w:rPr>
          <w:rFonts w:hint="eastAsia"/>
        </w:rPr>
        <w:t>——免、抵、退</w:t>
      </w:r>
    </w:p>
  </w:comment>
  <w:comment w:id="9" w:author="OS" w:date="2021-01-06T18:18:00Z" w:initials="O">
    <w:p w14:paraId="2175667C" w14:textId="77085944" w:rsidR="00F90D74" w:rsidRDefault="00F90D74">
      <w:pPr>
        <w:pStyle w:val="ac"/>
      </w:pPr>
      <w:r>
        <w:rPr>
          <w:rStyle w:val="ab"/>
        </w:rPr>
        <w:annotationRef/>
      </w:r>
      <w:r>
        <w:rPr>
          <w:rFonts w:hint="eastAsia"/>
        </w:rPr>
        <w:t>——</w:t>
      </w:r>
      <w:r>
        <w:rPr>
          <w:rFonts w:hint="eastAsia"/>
        </w:rPr>
        <w:t>NOT</w:t>
      </w:r>
      <w:r>
        <w:rPr>
          <w:rFonts w:hint="eastAsia"/>
        </w:rPr>
        <w:t>出口退税率</w:t>
      </w:r>
    </w:p>
  </w:comment>
  <w:comment w:id="12" w:author="OS" w:date="2021-01-06T18:20:00Z" w:initials="O">
    <w:p w14:paraId="3FF77024" w14:textId="77777777" w:rsidR="00F90D74" w:rsidRDefault="00F90D74">
      <w:pPr>
        <w:pStyle w:val="ac"/>
      </w:pPr>
      <w:r>
        <w:rPr>
          <w:rStyle w:val="ab"/>
        </w:rPr>
        <w:annotationRef/>
      </w:r>
      <w:r>
        <w:rPr>
          <w:rFonts w:hint="eastAsia"/>
        </w:rPr>
        <w:t>注意区别：</w:t>
      </w:r>
    </w:p>
    <w:p w14:paraId="722D111B" w14:textId="2C7B2146" w:rsidR="00F90D74" w:rsidRDefault="00F90D74">
      <w:pPr>
        <w:pStyle w:val="ac"/>
      </w:pPr>
      <w:r>
        <w:rPr>
          <w:rFonts w:hint="eastAsia"/>
        </w:rPr>
        <w:t>一、设计——退（免）税</w:t>
      </w:r>
    </w:p>
    <w:p w14:paraId="3BFD4E9E" w14:textId="787A4BD3" w:rsidR="00F90D74" w:rsidRDefault="00F90D74">
      <w:pPr>
        <w:pStyle w:val="ac"/>
      </w:pPr>
      <w:r>
        <w:rPr>
          <w:rFonts w:hint="eastAsia"/>
        </w:rPr>
        <w:t>二、建筑、勘探、监理——免税</w:t>
      </w:r>
    </w:p>
  </w:comment>
  <w:comment w:id="13" w:author="OS" w:date="2021-01-06T18:21:00Z" w:initials="O">
    <w:p w14:paraId="516D63B7" w14:textId="77777777" w:rsidR="00F90D74" w:rsidRDefault="00F90D74">
      <w:pPr>
        <w:pStyle w:val="ac"/>
      </w:pPr>
      <w:r>
        <w:rPr>
          <w:rStyle w:val="ab"/>
        </w:rPr>
        <w:annotationRef/>
      </w:r>
      <w:r>
        <w:rPr>
          <w:rFonts w:hint="eastAsia"/>
        </w:rPr>
        <w:t>注意区别：</w:t>
      </w:r>
    </w:p>
    <w:p w14:paraId="4698623E" w14:textId="77777777" w:rsidR="00F90D74" w:rsidRDefault="00F90D74">
      <w:pPr>
        <w:pStyle w:val="ac"/>
      </w:pPr>
      <w:r>
        <w:rPr>
          <w:rFonts w:hint="eastAsia"/>
        </w:rPr>
        <w:t>一、制作发行——退（免）税</w:t>
      </w:r>
    </w:p>
    <w:p w14:paraId="06BBE7C0" w14:textId="4B3D1CA9" w:rsidR="00F90D74" w:rsidRDefault="00F90D74">
      <w:pPr>
        <w:pStyle w:val="ac"/>
      </w:pPr>
      <w:r>
        <w:rPr>
          <w:rFonts w:hint="eastAsia"/>
        </w:rPr>
        <w:t>二、播映——免税</w:t>
      </w:r>
    </w:p>
  </w:comment>
  <w:comment w:id="14" w:author="OS" w:date="2021-01-06T18:21:00Z" w:initials="O">
    <w:p w14:paraId="451869CA" w14:textId="77777777" w:rsidR="00F90D74" w:rsidRDefault="00F90D74">
      <w:pPr>
        <w:pStyle w:val="ac"/>
      </w:pPr>
      <w:r>
        <w:rPr>
          <w:rStyle w:val="ab"/>
        </w:rPr>
        <w:annotationRef/>
      </w:r>
      <w:r>
        <w:rPr>
          <w:rFonts w:hint="eastAsia"/>
        </w:rPr>
        <w:t>注意区别：</w:t>
      </w:r>
    </w:p>
    <w:p w14:paraId="6E7FDDD4" w14:textId="77777777" w:rsidR="00F90D74" w:rsidRDefault="00F90D74">
      <w:pPr>
        <w:pStyle w:val="ac"/>
      </w:pPr>
      <w:r>
        <w:rPr>
          <w:rFonts w:hint="eastAsia"/>
        </w:rPr>
        <w:t>一、软件产品——免税</w:t>
      </w:r>
    </w:p>
    <w:p w14:paraId="02815498" w14:textId="66C66FA1" w:rsidR="00F90D74" w:rsidRDefault="00F90D74">
      <w:pPr>
        <w:pStyle w:val="ac"/>
      </w:pPr>
      <w:r>
        <w:rPr>
          <w:rFonts w:hint="eastAsia"/>
        </w:rPr>
        <w:t>二、软件服务——退（免）税</w:t>
      </w:r>
    </w:p>
  </w:comment>
  <w:comment w:id="15" w:author="OS" w:date="2021-01-06T18:23:00Z" w:initials="O">
    <w:p w14:paraId="177EA3C1" w14:textId="77777777" w:rsidR="00B07966" w:rsidRDefault="00B07966">
      <w:pPr>
        <w:pStyle w:val="ac"/>
      </w:pPr>
      <w:r>
        <w:rPr>
          <w:rStyle w:val="ab"/>
        </w:rPr>
        <w:annotationRef/>
      </w:r>
      <w:r>
        <w:rPr>
          <w:rFonts w:hint="eastAsia"/>
        </w:rPr>
        <w:t>注意区别：</w:t>
      </w:r>
    </w:p>
    <w:p w14:paraId="4CD60CC9" w14:textId="77777777" w:rsidR="00B07966" w:rsidRDefault="00B07966">
      <w:pPr>
        <w:pStyle w:val="ac"/>
      </w:pPr>
      <w:r>
        <w:rPr>
          <w:rFonts w:hint="eastAsia"/>
        </w:rPr>
        <w:t>一、转让技术——退（免）税</w:t>
      </w:r>
    </w:p>
    <w:p w14:paraId="04BB0FED" w14:textId="77777777" w:rsidR="00B07966" w:rsidRDefault="00B07966">
      <w:pPr>
        <w:pStyle w:val="ac"/>
      </w:pPr>
      <w:r>
        <w:rPr>
          <w:rFonts w:hint="eastAsia"/>
        </w:rPr>
        <w:t>二、提供专业技术服务——免税</w:t>
      </w:r>
    </w:p>
    <w:p w14:paraId="0A8BA4D3" w14:textId="1C539846" w:rsidR="00B07966" w:rsidRDefault="00B07966">
      <w:pPr>
        <w:pStyle w:val="ac"/>
      </w:pPr>
      <w:r>
        <w:rPr>
          <w:rFonts w:hint="eastAsia"/>
        </w:rPr>
        <w:t>三、转让经营权等无形资产——免税</w:t>
      </w:r>
    </w:p>
  </w:comment>
  <w:comment w:id="18" w:author="OS" w:date="2021-01-06T18:27:00Z" w:initials="O">
    <w:p w14:paraId="10F22AE4" w14:textId="77777777" w:rsidR="00B07966" w:rsidRDefault="00B07966">
      <w:pPr>
        <w:pStyle w:val="ac"/>
      </w:pPr>
      <w:r>
        <w:rPr>
          <w:rStyle w:val="ab"/>
        </w:rPr>
        <w:annotationRef/>
      </w:r>
    </w:p>
    <w:p w14:paraId="4C6CFC59" w14:textId="77777777" w:rsidR="00B07966" w:rsidRDefault="00B07966">
      <w:pPr>
        <w:pStyle w:val="ac"/>
      </w:pPr>
      <w:r>
        <w:rPr>
          <w:rFonts w:hint="eastAsia"/>
        </w:rPr>
        <w:t>一、向特殊监管区内提供运输、研发、设计等服务——</w:t>
      </w:r>
      <w:r>
        <w:rPr>
          <w:rFonts w:hint="eastAsia"/>
        </w:rPr>
        <w:t>NOT</w:t>
      </w:r>
      <w:r>
        <w:rPr>
          <w:rFonts w:hint="eastAsia"/>
        </w:rPr>
        <w:t>退（免）税</w:t>
      </w:r>
      <w:r>
        <w:rPr>
          <w:rFonts w:hint="eastAsia"/>
        </w:rPr>
        <w:t>+NOT</w:t>
      </w:r>
      <w:r>
        <w:rPr>
          <w:rFonts w:hint="eastAsia"/>
        </w:rPr>
        <w:t>免税</w:t>
      </w:r>
    </w:p>
    <w:p w14:paraId="083465B4" w14:textId="77777777" w:rsidR="00B07966" w:rsidRDefault="00B07966">
      <w:pPr>
        <w:pStyle w:val="ac"/>
      </w:pPr>
      <w:r>
        <w:rPr>
          <w:rFonts w:hint="eastAsia"/>
        </w:rPr>
        <w:t>二、向特殊监管区销售货物</w:t>
      </w:r>
    </w:p>
    <w:p w14:paraId="30A782CA" w14:textId="77777777" w:rsidR="00B07966" w:rsidRDefault="00B07966">
      <w:pPr>
        <w:pStyle w:val="ac"/>
      </w:pPr>
      <w:r>
        <w:rPr>
          <w:rFonts w:hint="eastAsia"/>
        </w:rPr>
        <w:t>（一）生活消费品</w:t>
      </w:r>
      <w:r>
        <w:rPr>
          <w:rFonts w:hint="eastAsia"/>
        </w:rPr>
        <w:t>+</w:t>
      </w:r>
      <w:r>
        <w:rPr>
          <w:rFonts w:hint="eastAsia"/>
        </w:rPr>
        <w:t>运输工具——征税</w:t>
      </w:r>
    </w:p>
    <w:p w14:paraId="13450199" w14:textId="77777777" w:rsidR="00B07966" w:rsidRDefault="00B07966">
      <w:pPr>
        <w:pStyle w:val="ac"/>
      </w:pPr>
      <w:r>
        <w:rPr>
          <w:rFonts w:hint="eastAsia"/>
        </w:rPr>
        <w:t>（二）非生活消费品、非运输工具</w:t>
      </w:r>
    </w:p>
    <w:p w14:paraId="09069CE4" w14:textId="77777777" w:rsidR="00B07966" w:rsidRDefault="00B07966">
      <w:pPr>
        <w:pStyle w:val="ac"/>
      </w:pPr>
      <w:r>
        <w:rPr>
          <w:rFonts w:hint="eastAsia"/>
        </w:rPr>
        <w:t>1</w:t>
      </w:r>
      <w:r>
        <w:rPr>
          <w:rFonts w:hint="eastAsia"/>
        </w:rPr>
        <w:t>、接受方为试点一般纳税人——征税</w:t>
      </w:r>
    </w:p>
    <w:p w14:paraId="4E0567A2" w14:textId="6A1609F4" w:rsidR="00B07966" w:rsidRDefault="00B07966">
      <w:pPr>
        <w:pStyle w:val="ac"/>
      </w:pPr>
      <w:r>
        <w:rPr>
          <w:rFonts w:hint="eastAsia"/>
        </w:rPr>
        <w:t>2</w:t>
      </w:r>
      <w:r>
        <w:rPr>
          <w:rFonts w:hint="eastAsia"/>
        </w:rPr>
        <w:t>、接受方为非试点一般纳税人——退（免）税</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A7361E" w14:textId="77777777" w:rsidR="00DD3229" w:rsidRDefault="00DD3229" w:rsidP="00043BFA">
      <w:r>
        <w:separator/>
      </w:r>
    </w:p>
  </w:endnote>
  <w:endnote w:type="continuationSeparator" w:id="0">
    <w:p w14:paraId="24C0C7F4" w14:textId="77777777" w:rsidR="00DD3229" w:rsidRDefault="00DD3229" w:rsidP="00043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3647931"/>
      <w:docPartObj>
        <w:docPartGallery w:val="Page Numbers (Bottom of Page)"/>
        <w:docPartUnique/>
      </w:docPartObj>
    </w:sdtPr>
    <w:sdtEndPr/>
    <w:sdtContent>
      <w:sdt>
        <w:sdtPr>
          <w:id w:val="1728636285"/>
          <w:docPartObj>
            <w:docPartGallery w:val="Page Numbers (Top of Page)"/>
            <w:docPartUnique/>
          </w:docPartObj>
        </w:sdtPr>
        <w:sdtEndPr/>
        <w:sdtContent>
          <w:p w14:paraId="76345722" w14:textId="7D83D5B9" w:rsidR="00C875B4" w:rsidRDefault="00C875B4">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EA2D7B">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EA2D7B">
              <w:rPr>
                <w:b/>
                <w:bCs/>
                <w:noProof/>
              </w:rPr>
              <w:t>8</w:t>
            </w:r>
            <w:r>
              <w:rPr>
                <w:b/>
                <w:bCs/>
                <w:sz w:val="24"/>
                <w:szCs w:val="24"/>
              </w:rPr>
              <w:fldChar w:fldCharType="end"/>
            </w:r>
          </w:p>
        </w:sdtContent>
      </w:sdt>
    </w:sdtContent>
  </w:sdt>
  <w:p w14:paraId="5271A982" w14:textId="77777777" w:rsidR="00C875B4" w:rsidRDefault="00C875B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1AC6FF" w14:textId="77777777" w:rsidR="00DD3229" w:rsidRDefault="00DD3229" w:rsidP="00043BFA">
      <w:r>
        <w:separator/>
      </w:r>
    </w:p>
  </w:footnote>
  <w:footnote w:type="continuationSeparator" w:id="0">
    <w:p w14:paraId="43EF91A7" w14:textId="77777777" w:rsidR="00DD3229" w:rsidRDefault="00DD3229" w:rsidP="00043B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F9E"/>
    <w:rsid w:val="00012F4D"/>
    <w:rsid w:val="00031BB3"/>
    <w:rsid w:val="00043BFA"/>
    <w:rsid w:val="00071397"/>
    <w:rsid w:val="000A1A7D"/>
    <w:rsid w:val="000F560D"/>
    <w:rsid w:val="00160BD9"/>
    <w:rsid w:val="00176987"/>
    <w:rsid w:val="00264D5F"/>
    <w:rsid w:val="002751EC"/>
    <w:rsid w:val="00276CC1"/>
    <w:rsid w:val="00277C8B"/>
    <w:rsid w:val="002A7026"/>
    <w:rsid w:val="002D016A"/>
    <w:rsid w:val="002F1503"/>
    <w:rsid w:val="002F32C0"/>
    <w:rsid w:val="00350F71"/>
    <w:rsid w:val="00361497"/>
    <w:rsid w:val="003A7C32"/>
    <w:rsid w:val="00422821"/>
    <w:rsid w:val="00464AE1"/>
    <w:rsid w:val="005023CE"/>
    <w:rsid w:val="00541125"/>
    <w:rsid w:val="005502C1"/>
    <w:rsid w:val="005C23DA"/>
    <w:rsid w:val="006460FD"/>
    <w:rsid w:val="006920FD"/>
    <w:rsid w:val="006F05C4"/>
    <w:rsid w:val="007249DA"/>
    <w:rsid w:val="00742DE1"/>
    <w:rsid w:val="0077789C"/>
    <w:rsid w:val="00782827"/>
    <w:rsid w:val="00794630"/>
    <w:rsid w:val="007E5AB9"/>
    <w:rsid w:val="008120A0"/>
    <w:rsid w:val="00821D85"/>
    <w:rsid w:val="00823A43"/>
    <w:rsid w:val="00844FC3"/>
    <w:rsid w:val="00865DCA"/>
    <w:rsid w:val="008D77CF"/>
    <w:rsid w:val="00980A3E"/>
    <w:rsid w:val="009953EE"/>
    <w:rsid w:val="00996C36"/>
    <w:rsid w:val="009F556C"/>
    <w:rsid w:val="00A07BEC"/>
    <w:rsid w:val="00A63630"/>
    <w:rsid w:val="00AC1407"/>
    <w:rsid w:val="00AE5AF1"/>
    <w:rsid w:val="00B02F9E"/>
    <w:rsid w:val="00B07966"/>
    <w:rsid w:val="00B11035"/>
    <w:rsid w:val="00B22BCC"/>
    <w:rsid w:val="00C61C3E"/>
    <w:rsid w:val="00C875B4"/>
    <w:rsid w:val="00CB1F29"/>
    <w:rsid w:val="00CE7418"/>
    <w:rsid w:val="00CF6B56"/>
    <w:rsid w:val="00D0443C"/>
    <w:rsid w:val="00D30BEE"/>
    <w:rsid w:val="00D36D54"/>
    <w:rsid w:val="00D436B1"/>
    <w:rsid w:val="00D72A24"/>
    <w:rsid w:val="00D87B19"/>
    <w:rsid w:val="00DC197E"/>
    <w:rsid w:val="00DD3229"/>
    <w:rsid w:val="00DE0441"/>
    <w:rsid w:val="00DF273C"/>
    <w:rsid w:val="00E65F1D"/>
    <w:rsid w:val="00EA2D7B"/>
    <w:rsid w:val="00EE2AC8"/>
    <w:rsid w:val="00F327E6"/>
    <w:rsid w:val="00F57C18"/>
    <w:rsid w:val="00F72E50"/>
    <w:rsid w:val="00F90D74"/>
    <w:rsid w:val="00FC31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14B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2A7026"/>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2A702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6920FD"/>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6920FD"/>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6920FD"/>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43BF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43BFA"/>
    <w:rPr>
      <w:sz w:val="18"/>
      <w:szCs w:val="18"/>
    </w:rPr>
  </w:style>
  <w:style w:type="paragraph" w:styleId="a4">
    <w:name w:val="footer"/>
    <w:basedOn w:val="a"/>
    <w:link w:val="Char0"/>
    <w:uiPriority w:val="99"/>
    <w:unhideWhenUsed/>
    <w:rsid w:val="00043BFA"/>
    <w:pPr>
      <w:tabs>
        <w:tab w:val="center" w:pos="4153"/>
        <w:tab w:val="right" w:pos="8306"/>
      </w:tabs>
      <w:snapToGrid w:val="0"/>
      <w:jc w:val="left"/>
    </w:pPr>
    <w:rPr>
      <w:sz w:val="18"/>
      <w:szCs w:val="18"/>
    </w:rPr>
  </w:style>
  <w:style w:type="character" w:customStyle="1" w:styleId="Char0">
    <w:name w:val="页脚 Char"/>
    <w:basedOn w:val="a0"/>
    <w:link w:val="a4"/>
    <w:uiPriority w:val="99"/>
    <w:rsid w:val="00043BFA"/>
    <w:rPr>
      <w:sz w:val="18"/>
      <w:szCs w:val="18"/>
    </w:rPr>
  </w:style>
  <w:style w:type="character" w:customStyle="1" w:styleId="3Char">
    <w:name w:val="标题 3 Char"/>
    <w:basedOn w:val="a0"/>
    <w:link w:val="3"/>
    <w:uiPriority w:val="9"/>
    <w:rsid w:val="006920FD"/>
    <w:rPr>
      <w:b/>
      <w:bCs/>
      <w:sz w:val="32"/>
      <w:szCs w:val="32"/>
    </w:rPr>
  </w:style>
  <w:style w:type="character" w:customStyle="1" w:styleId="4Char">
    <w:name w:val="标题 4 Char"/>
    <w:basedOn w:val="a0"/>
    <w:link w:val="4"/>
    <w:uiPriority w:val="9"/>
    <w:rsid w:val="006920FD"/>
    <w:rPr>
      <w:rFonts w:asciiTheme="majorHAnsi" w:eastAsiaTheme="majorEastAsia" w:hAnsiTheme="majorHAnsi" w:cstheme="majorBidi"/>
      <w:b/>
      <w:bCs/>
      <w:sz w:val="28"/>
      <w:szCs w:val="28"/>
    </w:rPr>
  </w:style>
  <w:style w:type="character" w:customStyle="1" w:styleId="5Char">
    <w:name w:val="标题 5 Char"/>
    <w:basedOn w:val="a0"/>
    <w:link w:val="5"/>
    <w:uiPriority w:val="9"/>
    <w:rsid w:val="006920FD"/>
    <w:rPr>
      <w:b/>
      <w:bCs/>
      <w:sz w:val="28"/>
      <w:szCs w:val="28"/>
    </w:rPr>
  </w:style>
  <w:style w:type="character" w:styleId="a5">
    <w:name w:val="Hyperlink"/>
    <w:basedOn w:val="a0"/>
    <w:uiPriority w:val="99"/>
    <w:unhideWhenUsed/>
    <w:rsid w:val="006920FD"/>
    <w:rPr>
      <w:strike w:val="0"/>
      <w:dstrike w:val="0"/>
      <w:color w:val="000000"/>
      <w:u w:val="single"/>
      <w:effect w:val="none"/>
      <w:shd w:val="clear" w:color="auto" w:fill="auto"/>
    </w:rPr>
  </w:style>
  <w:style w:type="paragraph" w:styleId="a6">
    <w:name w:val="Normal (Web)"/>
    <w:basedOn w:val="a"/>
    <w:uiPriority w:val="99"/>
    <w:unhideWhenUsed/>
    <w:rsid w:val="006920FD"/>
    <w:pPr>
      <w:widowControl/>
      <w:spacing w:after="100"/>
      <w:jc w:val="left"/>
    </w:pPr>
    <w:rPr>
      <w:rFonts w:ascii="宋体" w:eastAsia="宋体" w:hAnsi="宋体" w:cs="宋体"/>
      <w:kern w:val="0"/>
      <w:sz w:val="24"/>
      <w:szCs w:val="24"/>
    </w:rPr>
  </w:style>
  <w:style w:type="paragraph" w:styleId="a7">
    <w:name w:val="footnote text"/>
    <w:basedOn w:val="a"/>
    <w:link w:val="Char1"/>
    <w:uiPriority w:val="99"/>
    <w:semiHidden/>
    <w:unhideWhenUsed/>
    <w:rsid w:val="006920FD"/>
    <w:pPr>
      <w:snapToGrid w:val="0"/>
      <w:jc w:val="left"/>
    </w:pPr>
    <w:rPr>
      <w:sz w:val="18"/>
      <w:szCs w:val="18"/>
    </w:rPr>
  </w:style>
  <w:style w:type="character" w:customStyle="1" w:styleId="Char1">
    <w:name w:val="脚注文本 Char"/>
    <w:basedOn w:val="a0"/>
    <w:link w:val="a7"/>
    <w:uiPriority w:val="99"/>
    <w:semiHidden/>
    <w:rsid w:val="006920FD"/>
    <w:rPr>
      <w:sz w:val="18"/>
      <w:szCs w:val="18"/>
    </w:rPr>
  </w:style>
  <w:style w:type="character" w:styleId="a8">
    <w:name w:val="footnote reference"/>
    <w:basedOn w:val="a0"/>
    <w:uiPriority w:val="99"/>
    <w:semiHidden/>
    <w:unhideWhenUsed/>
    <w:rsid w:val="006920FD"/>
    <w:rPr>
      <w:vertAlign w:val="superscript"/>
    </w:rPr>
  </w:style>
  <w:style w:type="character" w:customStyle="1" w:styleId="1Char">
    <w:name w:val="标题 1 Char"/>
    <w:basedOn w:val="a0"/>
    <w:link w:val="1"/>
    <w:uiPriority w:val="9"/>
    <w:rsid w:val="002A7026"/>
    <w:rPr>
      <w:b/>
      <w:bCs/>
      <w:kern w:val="44"/>
      <w:sz w:val="44"/>
      <w:szCs w:val="44"/>
    </w:rPr>
  </w:style>
  <w:style w:type="character" w:customStyle="1" w:styleId="2Char">
    <w:name w:val="标题 2 Char"/>
    <w:basedOn w:val="a0"/>
    <w:link w:val="2"/>
    <w:uiPriority w:val="9"/>
    <w:rsid w:val="002A7026"/>
    <w:rPr>
      <w:rFonts w:asciiTheme="majorHAnsi" w:eastAsiaTheme="majorEastAsia" w:hAnsiTheme="majorHAnsi" w:cstheme="majorBidi"/>
      <w:b/>
      <w:bCs/>
      <w:sz w:val="32"/>
      <w:szCs w:val="32"/>
    </w:rPr>
  </w:style>
  <w:style w:type="character" w:customStyle="1" w:styleId="UnresolvedMention">
    <w:name w:val="Unresolved Mention"/>
    <w:basedOn w:val="a0"/>
    <w:uiPriority w:val="99"/>
    <w:semiHidden/>
    <w:unhideWhenUsed/>
    <w:rsid w:val="00E65F1D"/>
    <w:rPr>
      <w:color w:val="605E5C"/>
      <w:shd w:val="clear" w:color="auto" w:fill="E1DFDD"/>
    </w:rPr>
  </w:style>
  <w:style w:type="character" w:styleId="a9">
    <w:name w:val="FollowedHyperlink"/>
    <w:basedOn w:val="a0"/>
    <w:uiPriority w:val="99"/>
    <w:semiHidden/>
    <w:unhideWhenUsed/>
    <w:rsid w:val="00FC31E3"/>
    <w:rPr>
      <w:color w:val="800080" w:themeColor="followedHyperlink"/>
      <w:u w:val="single"/>
    </w:rPr>
  </w:style>
  <w:style w:type="paragraph" w:styleId="aa">
    <w:name w:val="List Paragraph"/>
    <w:basedOn w:val="a"/>
    <w:uiPriority w:val="34"/>
    <w:qFormat/>
    <w:rsid w:val="00277C8B"/>
    <w:pPr>
      <w:ind w:firstLineChars="200" w:firstLine="420"/>
    </w:pPr>
  </w:style>
  <w:style w:type="character" w:styleId="ab">
    <w:name w:val="annotation reference"/>
    <w:basedOn w:val="a0"/>
    <w:uiPriority w:val="99"/>
    <w:semiHidden/>
    <w:unhideWhenUsed/>
    <w:rsid w:val="00F90D74"/>
    <w:rPr>
      <w:sz w:val="21"/>
      <w:szCs w:val="21"/>
    </w:rPr>
  </w:style>
  <w:style w:type="paragraph" w:styleId="ac">
    <w:name w:val="annotation text"/>
    <w:basedOn w:val="a"/>
    <w:link w:val="Char2"/>
    <w:uiPriority w:val="99"/>
    <w:semiHidden/>
    <w:unhideWhenUsed/>
    <w:rsid w:val="00F90D74"/>
    <w:pPr>
      <w:jc w:val="left"/>
    </w:pPr>
  </w:style>
  <w:style w:type="character" w:customStyle="1" w:styleId="Char2">
    <w:name w:val="批注文字 Char"/>
    <w:basedOn w:val="a0"/>
    <w:link w:val="ac"/>
    <w:uiPriority w:val="99"/>
    <w:semiHidden/>
    <w:rsid w:val="00F90D74"/>
  </w:style>
  <w:style w:type="paragraph" w:styleId="ad">
    <w:name w:val="annotation subject"/>
    <w:basedOn w:val="ac"/>
    <w:next w:val="ac"/>
    <w:link w:val="Char3"/>
    <w:uiPriority w:val="99"/>
    <w:semiHidden/>
    <w:unhideWhenUsed/>
    <w:rsid w:val="00F90D74"/>
    <w:rPr>
      <w:b/>
      <w:bCs/>
    </w:rPr>
  </w:style>
  <w:style w:type="character" w:customStyle="1" w:styleId="Char3">
    <w:name w:val="批注主题 Char"/>
    <w:basedOn w:val="Char2"/>
    <w:link w:val="ad"/>
    <w:uiPriority w:val="99"/>
    <w:semiHidden/>
    <w:rsid w:val="00F90D74"/>
    <w:rPr>
      <w:b/>
      <w:bCs/>
    </w:rPr>
  </w:style>
  <w:style w:type="paragraph" w:styleId="ae">
    <w:name w:val="Balloon Text"/>
    <w:basedOn w:val="a"/>
    <w:link w:val="Char4"/>
    <w:uiPriority w:val="99"/>
    <w:semiHidden/>
    <w:unhideWhenUsed/>
    <w:rsid w:val="00F90D74"/>
    <w:rPr>
      <w:sz w:val="18"/>
      <w:szCs w:val="18"/>
    </w:rPr>
  </w:style>
  <w:style w:type="character" w:customStyle="1" w:styleId="Char4">
    <w:name w:val="批注框文本 Char"/>
    <w:basedOn w:val="a0"/>
    <w:link w:val="ae"/>
    <w:uiPriority w:val="99"/>
    <w:semiHidden/>
    <w:rsid w:val="00F90D7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2A7026"/>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2A702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6920FD"/>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6920FD"/>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6920FD"/>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43BF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43BFA"/>
    <w:rPr>
      <w:sz w:val="18"/>
      <w:szCs w:val="18"/>
    </w:rPr>
  </w:style>
  <w:style w:type="paragraph" w:styleId="a4">
    <w:name w:val="footer"/>
    <w:basedOn w:val="a"/>
    <w:link w:val="Char0"/>
    <w:uiPriority w:val="99"/>
    <w:unhideWhenUsed/>
    <w:rsid w:val="00043BFA"/>
    <w:pPr>
      <w:tabs>
        <w:tab w:val="center" w:pos="4153"/>
        <w:tab w:val="right" w:pos="8306"/>
      </w:tabs>
      <w:snapToGrid w:val="0"/>
      <w:jc w:val="left"/>
    </w:pPr>
    <w:rPr>
      <w:sz w:val="18"/>
      <w:szCs w:val="18"/>
    </w:rPr>
  </w:style>
  <w:style w:type="character" w:customStyle="1" w:styleId="Char0">
    <w:name w:val="页脚 Char"/>
    <w:basedOn w:val="a0"/>
    <w:link w:val="a4"/>
    <w:uiPriority w:val="99"/>
    <w:rsid w:val="00043BFA"/>
    <w:rPr>
      <w:sz w:val="18"/>
      <w:szCs w:val="18"/>
    </w:rPr>
  </w:style>
  <w:style w:type="character" w:customStyle="1" w:styleId="3Char">
    <w:name w:val="标题 3 Char"/>
    <w:basedOn w:val="a0"/>
    <w:link w:val="3"/>
    <w:uiPriority w:val="9"/>
    <w:rsid w:val="006920FD"/>
    <w:rPr>
      <w:b/>
      <w:bCs/>
      <w:sz w:val="32"/>
      <w:szCs w:val="32"/>
    </w:rPr>
  </w:style>
  <w:style w:type="character" w:customStyle="1" w:styleId="4Char">
    <w:name w:val="标题 4 Char"/>
    <w:basedOn w:val="a0"/>
    <w:link w:val="4"/>
    <w:uiPriority w:val="9"/>
    <w:rsid w:val="006920FD"/>
    <w:rPr>
      <w:rFonts w:asciiTheme="majorHAnsi" w:eastAsiaTheme="majorEastAsia" w:hAnsiTheme="majorHAnsi" w:cstheme="majorBidi"/>
      <w:b/>
      <w:bCs/>
      <w:sz w:val="28"/>
      <w:szCs w:val="28"/>
    </w:rPr>
  </w:style>
  <w:style w:type="character" w:customStyle="1" w:styleId="5Char">
    <w:name w:val="标题 5 Char"/>
    <w:basedOn w:val="a0"/>
    <w:link w:val="5"/>
    <w:uiPriority w:val="9"/>
    <w:rsid w:val="006920FD"/>
    <w:rPr>
      <w:b/>
      <w:bCs/>
      <w:sz w:val="28"/>
      <w:szCs w:val="28"/>
    </w:rPr>
  </w:style>
  <w:style w:type="character" w:styleId="a5">
    <w:name w:val="Hyperlink"/>
    <w:basedOn w:val="a0"/>
    <w:uiPriority w:val="99"/>
    <w:unhideWhenUsed/>
    <w:rsid w:val="006920FD"/>
    <w:rPr>
      <w:strike w:val="0"/>
      <w:dstrike w:val="0"/>
      <w:color w:val="000000"/>
      <w:u w:val="single"/>
      <w:effect w:val="none"/>
      <w:shd w:val="clear" w:color="auto" w:fill="auto"/>
    </w:rPr>
  </w:style>
  <w:style w:type="paragraph" w:styleId="a6">
    <w:name w:val="Normal (Web)"/>
    <w:basedOn w:val="a"/>
    <w:uiPriority w:val="99"/>
    <w:unhideWhenUsed/>
    <w:rsid w:val="006920FD"/>
    <w:pPr>
      <w:widowControl/>
      <w:spacing w:after="100"/>
      <w:jc w:val="left"/>
    </w:pPr>
    <w:rPr>
      <w:rFonts w:ascii="宋体" w:eastAsia="宋体" w:hAnsi="宋体" w:cs="宋体"/>
      <w:kern w:val="0"/>
      <w:sz w:val="24"/>
      <w:szCs w:val="24"/>
    </w:rPr>
  </w:style>
  <w:style w:type="paragraph" w:styleId="a7">
    <w:name w:val="footnote text"/>
    <w:basedOn w:val="a"/>
    <w:link w:val="Char1"/>
    <w:uiPriority w:val="99"/>
    <w:semiHidden/>
    <w:unhideWhenUsed/>
    <w:rsid w:val="006920FD"/>
    <w:pPr>
      <w:snapToGrid w:val="0"/>
      <w:jc w:val="left"/>
    </w:pPr>
    <w:rPr>
      <w:sz w:val="18"/>
      <w:szCs w:val="18"/>
    </w:rPr>
  </w:style>
  <w:style w:type="character" w:customStyle="1" w:styleId="Char1">
    <w:name w:val="脚注文本 Char"/>
    <w:basedOn w:val="a0"/>
    <w:link w:val="a7"/>
    <w:uiPriority w:val="99"/>
    <w:semiHidden/>
    <w:rsid w:val="006920FD"/>
    <w:rPr>
      <w:sz w:val="18"/>
      <w:szCs w:val="18"/>
    </w:rPr>
  </w:style>
  <w:style w:type="character" w:styleId="a8">
    <w:name w:val="footnote reference"/>
    <w:basedOn w:val="a0"/>
    <w:uiPriority w:val="99"/>
    <w:semiHidden/>
    <w:unhideWhenUsed/>
    <w:rsid w:val="006920FD"/>
    <w:rPr>
      <w:vertAlign w:val="superscript"/>
    </w:rPr>
  </w:style>
  <w:style w:type="character" w:customStyle="1" w:styleId="1Char">
    <w:name w:val="标题 1 Char"/>
    <w:basedOn w:val="a0"/>
    <w:link w:val="1"/>
    <w:uiPriority w:val="9"/>
    <w:rsid w:val="002A7026"/>
    <w:rPr>
      <w:b/>
      <w:bCs/>
      <w:kern w:val="44"/>
      <w:sz w:val="44"/>
      <w:szCs w:val="44"/>
    </w:rPr>
  </w:style>
  <w:style w:type="character" w:customStyle="1" w:styleId="2Char">
    <w:name w:val="标题 2 Char"/>
    <w:basedOn w:val="a0"/>
    <w:link w:val="2"/>
    <w:uiPriority w:val="9"/>
    <w:rsid w:val="002A7026"/>
    <w:rPr>
      <w:rFonts w:asciiTheme="majorHAnsi" w:eastAsiaTheme="majorEastAsia" w:hAnsiTheme="majorHAnsi" w:cstheme="majorBidi"/>
      <w:b/>
      <w:bCs/>
      <w:sz w:val="32"/>
      <w:szCs w:val="32"/>
    </w:rPr>
  </w:style>
  <w:style w:type="character" w:customStyle="1" w:styleId="UnresolvedMention">
    <w:name w:val="Unresolved Mention"/>
    <w:basedOn w:val="a0"/>
    <w:uiPriority w:val="99"/>
    <w:semiHidden/>
    <w:unhideWhenUsed/>
    <w:rsid w:val="00E65F1D"/>
    <w:rPr>
      <w:color w:val="605E5C"/>
      <w:shd w:val="clear" w:color="auto" w:fill="E1DFDD"/>
    </w:rPr>
  </w:style>
  <w:style w:type="character" w:styleId="a9">
    <w:name w:val="FollowedHyperlink"/>
    <w:basedOn w:val="a0"/>
    <w:uiPriority w:val="99"/>
    <w:semiHidden/>
    <w:unhideWhenUsed/>
    <w:rsid w:val="00FC31E3"/>
    <w:rPr>
      <w:color w:val="800080" w:themeColor="followedHyperlink"/>
      <w:u w:val="single"/>
    </w:rPr>
  </w:style>
  <w:style w:type="paragraph" w:styleId="aa">
    <w:name w:val="List Paragraph"/>
    <w:basedOn w:val="a"/>
    <w:uiPriority w:val="34"/>
    <w:qFormat/>
    <w:rsid w:val="00277C8B"/>
    <w:pPr>
      <w:ind w:firstLineChars="200" w:firstLine="420"/>
    </w:pPr>
  </w:style>
  <w:style w:type="character" w:styleId="ab">
    <w:name w:val="annotation reference"/>
    <w:basedOn w:val="a0"/>
    <w:uiPriority w:val="99"/>
    <w:semiHidden/>
    <w:unhideWhenUsed/>
    <w:rsid w:val="00F90D74"/>
    <w:rPr>
      <w:sz w:val="21"/>
      <w:szCs w:val="21"/>
    </w:rPr>
  </w:style>
  <w:style w:type="paragraph" w:styleId="ac">
    <w:name w:val="annotation text"/>
    <w:basedOn w:val="a"/>
    <w:link w:val="Char2"/>
    <w:uiPriority w:val="99"/>
    <w:semiHidden/>
    <w:unhideWhenUsed/>
    <w:rsid w:val="00F90D74"/>
    <w:pPr>
      <w:jc w:val="left"/>
    </w:pPr>
  </w:style>
  <w:style w:type="character" w:customStyle="1" w:styleId="Char2">
    <w:name w:val="批注文字 Char"/>
    <w:basedOn w:val="a0"/>
    <w:link w:val="ac"/>
    <w:uiPriority w:val="99"/>
    <w:semiHidden/>
    <w:rsid w:val="00F90D74"/>
  </w:style>
  <w:style w:type="paragraph" w:styleId="ad">
    <w:name w:val="annotation subject"/>
    <w:basedOn w:val="ac"/>
    <w:next w:val="ac"/>
    <w:link w:val="Char3"/>
    <w:uiPriority w:val="99"/>
    <w:semiHidden/>
    <w:unhideWhenUsed/>
    <w:rsid w:val="00F90D74"/>
    <w:rPr>
      <w:b/>
      <w:bCs/>
    </w:rPr>
  </w:style>
  <w:style w:type="character" w:customStyle="1" w:styleId="Char3">
    <w:name w:val="批注主题 Char"/>
    <w:basedOn w:val="Char2"/>
    <w:link w:val="ad"/>
    <w:uiPriority w:val="99"/>
    <w:semiHidden/>
    <w:rsid w:val="00F90D74"/>
    <w:rPr>
      <w:b/>
      <w:bCs/>
    </w:rPr>
  </w:style>
  <w:style w:type="paragraph" w:styleId="ae">
    <w:name w:val="Balloon Text"/>
    <w:basedOn w:val="a"/>
    <w:link w:val="Char4"/>
    <w:uiPriority w:val="99"/>
    <w:semiHidden/>
    <w:unhideWhenUsed/>
    <w:rsid w:val="00F90D74"/>
    <w:rPr>
      <w:sz w:val="18"/>
      <w:szCs w:val="18"/>
    </w:rPr>
  </w:style>
  <w:style w:type="character" w:customStyle="1" w:styleId="Char4">
    <w:name w:val="批注框文本 Char"/>
    <w:basedOn w:val="a0"/>
    <w:link w:val="ae"/>
    <w:uiPriority w:val="99"/>
    <w:semiHidden/>
    <w:rsid w:val="00F90D7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0887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fb86.com/index/News/detail/newsid/7034.html" TargetMode="External"/><Relationship Id="rId18" Type="http://schemas.openxmlformats.org/officeDocument/2006/relationships/comments" Target="comments.xml"/><Relationship Id="rId26" Type="http://schemas.openxmlformats.org/officeDocument/2006/relationships/hyperlink" Target="http://ssfb86.com/index/News/detail/newsid/972.html" TargetMode="External"/><Relationship Id="rId39" Type="http://schemas.openxmlformats.org/officeDocument/2006/relationships/hyperlink" Target="http://ssfb86.com/index/News/detail/newsid/7034.html" TargetMode="External"/><Relationship Id="rId21" Type="http://schemas.openxmlformats.org/officeDocument/2006/relationships/hyperlink" Target="http://ssfb86.com/index/News/detail/newsid/972.html" TargetMode="External"/><Relationship Id="rId34" Type="http://schemas.openxmlformats.org/officeDocument/2006/relationships/hyperlink" Target="http://ssfb86.com/index/News/detail/newsid/7034.html" TargetMode="External"/><Relationship Id="rId42" Type="http://schemas.openxmlformats.org/officeDocument/2006/relationships/hyperlink" Target="http://ssfb86.com/index/News/detail/newsid/7034.html" TargetMode="External"/><Relationship Id="rId47" Type="http://schemas.openxmlformats.org/officeDocument/2006/relationships/hyperlink" Target="http://ssfb86.com/index/News/detail/newsid/7034.html" TargetMode="External"/><Relationship Id="rId50" Type="http://schemas.openxmlformats.org/officeDocument/2006/relationships/hyperlink" Target="http://ssfb86.com/uploadfile/file/20200514/1589409466736730.docx" TargetMode="External"/><Relationship Id="rId55" Type="http://schemas.openxmlformats.org/officeDocument/2006/relationships/hyperlink" Target="http://ssfb86.com/index/News/detail/newsid/7034.html" TargetMode="External"/><Relationship Id="rId7" Type="http://schemas.openxmlformats.org/officeDocument/2006/relationships/hyperlink" Target="http://ssfb86.com/index/News/detail/newsid/7034.html" TargetMode="External"/><Relationship Id="rId12" Type="http://schemas.openxmlformats.org/officeDocument/2006/relationships/hyperlink" Target="http://ssfb86.com/index/News/detail/newsid/7034.html" TargetMode="External"/><Relationship Id="rId17" Type="http://schemas.openxmlformats.org/officeDocument/2006/relationships/hyperlink" Target="http://ssfb86.com/index/News/detail/newsid/7034.html" TargetMode="External"/><Relationship Id="rId25" Type="http://schemas.openxmlformats.org/officeDocument/2006/relationships/hyperlink" Target="http://ssfb86.com/index/News/detail/newsid/972.html" TargetMode="External"/><Relationship Id="rId33" Type="http://schemas.openxmlformats.org/officeDocument/2006/relationships/hyperlink" Target="http://ssfb86.com/index/News/detail/newsid/7034.html" TargetMode="External"/><Relationship Id="rId38" Type="http://schemas.openxmlformats.org/officeDocument/2006/relationships/hyperlink" Target="http://ssfb86.com/index/News/detail/newsid/7034.html" TargetMode="External"/><Relationship Id="rId46" Type="http://schemas.openxmlformats.org/officeDocument/2006/relationships/hyperlink" Target="http://ssfb86.com/index/News/detail/newsid/1256.html" TargetMode="External"/><Relationship Id="rId59"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ssfb86.com/index/News/detail/newsid/7034.html" TargetMode="External"/><Relationship Id="rId20" Type="http://schemas.openxmlformats.org/officeDocument/2006/relationships/hyperlink" Target="http://ssfb86.com/index/News/detail/newsid/972.html" TargetMode="External"/><Relationship Id="rId29" Type="http://schemas.openxmlformats.org/officeDocument/2006/relationships/hyperlink" Target="http://ssfb86.com/index/News/detail/newsid/972.html" TargetMode="External"/><Relationship Id="rId41" Type="http://schemas.openxmlformats.org/officeDocument/2006/relationships/hyperlink" Target="http://ssfb86.com/index/News/detail/newsid/7034.html" TargetMode="External"/><Relationship Id="rId54" Type="http://schemas.openxmlformats.org/officeDocument/2006/relationships/hyperlink" Target="http://ssfb86.com/index/News/detail/newsid/30.html"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sfb86.com/index/News/detail/newsid/7034.html" TargetMode="External"/><Relationship Id="rId24" Type="http://schemas.openxmlformats.org/officeDocument/2006/relationships/hyperlink" Target="http://ssfb86.com/index/News/detail/newsid/972.html" TargetMode="External"/><Relationship Id="rId32" Type="http://schemas.openxmlformats.org/officeDocument/2006/relationships/hyperlink" Target="http://ssfb86.com/index/News/detail/newsid/7034.html" TargetMode="External"/><Relationship Id="rId37" Type="http://schemas.openxmlformats.org/officeDocument/2006/relationships/hyperlink" Target="http://ssfb86.com/index/News/detail/newsid/7034.html" TargetMode="External"/><Relationship Id="rId40" Type="http://schemas.openxmlformats.org/officeDocument/2006/relationships/hyperlink" Target="http://ssfb86.com/index/News/detail/newsid/7034.html" TargetMode="External"/><Relationship Id="rId45" Type="http://schemas.openxmlformats.org/officeDocument/2006/relationships/hyperlink" Target="http://ssfb86.com/index/News/detail/newsid/7034.html" TargetMode="External"/><Relationship Id="rId53" Type="http://schemas.openxmlformats.org/officeDocument/2006/relationships/hyperlink" Target="http://ssfb86.com/index/News/detail/newsid/30.html" TargetMode="External"/><Relationship Id="rId58"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sfb86.com/index/News/detail/newsid/7034.html" TargetMode="External"/><Relationship Id="rId23" Type="http://schemas.openxmlformats.org/officeDocument/2006/relationships/hyperlink" Target="http://ssfb86.com/index/News/detail/newsid/972.html" TargetMode="External"/><Relationship Id="rId28" Type="http://schemas.openxmlformats.org/officeDocument/2006/relationships/hyperlink" Target="http://ssfb86.com/index/News/detail/newsid/972.html" TargetMode="External"/><Relationship Id="rId36" Type="http://schemas.openxmlformats.org/officeDocument/2006/relationships/hyperlink" Target="http://ssfb86.com/index/News/detail/newsid/7034.html" TargetMode="External"/><Relationship Id="rId49" Type="http://schemas.openxmlformats.org/officeDocument/2006/relationships/hyperlink" Target="http://ssfb86.com/index/News/detail/newsid/30.html" TargetMode="External"/><Relationship Id="rId57" Type="http://schemas.openxmlformats.org/officeDocument/2006/relationships/footer" Target="footer1.xml"/><Relationship Id="rId10" Type="http://schemas.openxmlformats.org/officeDocument/2006/relationships/hyperlink" Target="http://ssfb86.com/index/News/detail/newsid/1256.html" TargetMode="External"/><Relationship Id="rId19" Type="http://schemas.openxmlformats.org/officeDocument/2006/relationships/hyperlink" Target="http://ssfb86.com/index/News/detail/newsid/7034.html" TargetMode="External"/><Relationship Id="rId31" Type="http://schemas.openxmlformats.org/officeDocument/2006/relationships/hyperlink" Target="http://ssfb86.com/index/News/detail/newsid/7034.html" TargetMode="External"/><Relationship Id="rId44" Type="http://schemas.openxmlformats.org/officeDocument/2006/relationships/hyperlink" Target="http://ssfb86.com/index/News/detail/newsid/7034.html" TargetMode="External"/><Relationship Id="rId52" Type="http://schemas.openxmlformats.org/officeDocument/2006/relationships/hyperlink" Target="http://ssfb86.com/uploadfile/file/20200514/1589409466736730.docx" TargetMode="External"/><Relationship Id="rId4" Type="http://schemas.openxmlformats.org/officeDocument/2006/relationships/webSettings" Target="webSettings.xml"/><Relationship Id="rId9" Type="http://schemas.openxmlformats.org/officeDocument/2006/relationships/hyperlink" Target="http://ssfb86.com/index/News/detail/newsid/1256.html" TargetMode="External"/><Relationship Id="rId14" Type="http://schemas.openxmlformats.org/officeDocument/2006/relationships/hyperlink" Target="http://ssfb86.com/index/News/detail/newsid/7034.html" TargetMode="External"/><Relationship Id="rId22" Type="http://schemas.openxmlformats.org/officeDocument/2006/relationships/hyperlink" Target="http://ssfb86.com/index/News/detail/newsid/972.html" TargetMode="External"/><Relationship Id="rId27" Type="http://schemas.openxmlformats.org/officeDocument/2006/relationships/hyperlink" Target="http://ssfb86.com/index/News/detail/newsid/972.html" TargetMode="External"/><Relationship Id="rId30" Type="http://schemas.openxmlformats.org/officeDocument/2006/relationships/hyperlink" Target="http://ssfb86.com/index/News/detail/newsid/7034.html" TargetMode="External"/><Relationship Id="rId35" Type="http://schemas.openxmlformats.org/officeDocument/2006/relationships/hyperlink" Target="http://ssfb86.com/index/News/detail/newsid/7034.html" TargetMode="External"/><Relationship Id="rId43" Type="http://schemas.openxmlformats.org/officeDocument/2006/relationships/hyperlink" Target="http://ssfb86.com/index/News/detail/newsid/7034.html" TargetMode="External"/><Relationship Id="rId48" Type="http://schemas.openxmlformats.org/officeDocument/2006/relationships/hyperlink" Target="http://ssfb86.com/index/News/detail/newsid/30.html" TargetMode="External"/><Relationship Id="rId56" Type="http://schemas.openxmlformats.org/officeDocument/2006/relationships/hyperlink" Target="http://ssfb86.com/index/News/detail/newsid/7034.html" TargetMode="External"/><Relationship Id="rId8" Type="http://schemas.openxmlformats.org/officeDocument/2006/relationships/hyperlink" Target="http://ssfb86.com/index/News/detail/newsid/7034.html" TargetMode="External"/><Relationship Id="rId51" Type="http://schemas.openxmlformats.org/officeDocument/2006/relationships/hyperlink" Target="http://ssfb86.com/index/News/detail/newsid/30.html" TargetMode="External"/><Relationship Id="rId3"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395</TotalTime>
  <Pages>8</Pages>
  <Words>1136</Words>
  <Characters>6478</Characters>
  <Application>Microsoft Office Word</Application>
  <DocSecurity>0</DocSecurity>
  <Lines>53</Lines>
  <Paragraphs>15</Paragraphs>
  <ScaleCrop>false</ScaleCrop>
  <Company/>
  <LinksUpToDate>false</LinksUpToDate>
  <CharactersWithSpaces>7599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OS</cp:lastModifiedBy>
  <cp:revision>21</cp:revision>
  <dcterms:created xsi:type="dcterms:W3CDTF">2020-07-27T00:02:00Z</dcterms:created>
  <dcterms:modified xsi:type="dcterms:W3CDTF">2021-01-06T10:46:00Z</dcterms:modified>
</cp:coreProperties>
</file>