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241B6C" w14:textId="07012659" w:rsidR="00F57C18" w:rsidRPr="0003652A" w:rsidRDefault="00F57C18" w:rsidP="0003652A">
      <w:pPr>
        <w:pStyle w:val="a5"/>
        <w:shd w:val="clear" w:color="auto" w:fill="FFFFFF"/>
        <w:spacing w:beforeLines="50" w:before="156" w:beforeAutospacing="0" w:after="0" w:afterAutospacing="0" w:line="360" w:lineRule="auto"/>
        <w:ind w:firstLine="480"/>
        <w:jc w:val="both"/>
        <w:rPr>
          <w:color w:val="333333"/>
        </w:rPr>
      </w:pPr>
    </w:p>
    <w:p w14:paraId="5228E8F7" w14:textId="373921B2" w:rsidR="001C5FE5" w:rsidRPr="00B3106E" w:rsidRDefault="001C5FE5" w:rsidP="00B3106E">
      <w:pPr>
        <w:jc w:val="center"/>
        <w:rPr>
          <w:b/>
          <w:bCs/>
          <w:color w:val="FF0000"/>
          <w:sz w:val="44"/>
          <w:szCs w:val="44"/>
        </w:rPr>
      </w:pPr>
      <w:r w:rsidRPr="00B3106E">
        <w:rPr>
          <w:b/>
          <w:bCs/>
          <w:color w:val="FF0000"/>
          <w:sz w:val="44"/>
          <w:szCs w:val="44"/>
        </w:rPr>
        <w:t xml:space="preserve">3.2.17  </w:t>
      </w:r>
      <w:r w:rsidRPr="00B3106E">
        <w:rPr>
          <w:rFonts w:hint="eastAsia"/>
          <w:b/>
          <w:bCs/>
          <w:color w:val="FF0000"/>
          <w:sz w:val="44"/>
          <w:szCs w:val="44"/>
        </w:rPr>
        <w:t>2022</w:t>
      </w:r>
      <w:r w:rsidRPr="00B3106E">
        <w:rPr>
          <w:rFonts w:hint="eastAsia"/>
          <w:b/>
          <w:bCs/>
          <w:color w:val="FF0000"/>
          <w:sz w:val="44"/>
          <w:szCs w:val="44"/>
        </w:rPr>
        <w:t>年冬奥会和冬残奥会及其测试赛增值税退税</w:t>
      </w:r>
    </w:p>
    <w:p w14:paraId="25CE6E73" w14:textId="7B7001DF" w:rsidR="001C5FE5" w:rsidRDefault="001C5FE5" w:rsidP="0003652A">
      <w:pPr>
        <w:pStyle w:val="a5"/>
        <w:shd w:val="clear" w:color="auto" w:fill="FFFFFF"/>
        <w:spacing w:beforeLines="50" w:before="156" w:beforeAutospacing="0" w:after="0" w:afterAutospacing="0" w:line="360" w:lineRule="auto"/>
        <w:ind w:firstLine="480"/>
        <w:jc w:val="both"/>
        <w:rPr>
          <w:color w:val="333333"/>
        </w:rPr>
      </w:pPr>
    </w:p>
    <w:p w14:paraId="7F8C751E" w14:textId="1779E60A" w:rsidR="001C5FE5" w:rsidRPr="0003652A" w:rsidRDefault="001C5FE5" w:rsidP="0003652A">
      <w:pPr>
        <w:pStyle w:val="a5"/>
        <w:shd w:val="clear" w:color="auto" w:fill="FFFFFF"/>
        <w:spacing w:beforeLines="50" w:before="156" w:beforeAutospacing="0" w:after="0" w:afterAutospacing="0" w:line="360" w:lineRule="auto"/>
        <w:ind w:firstLine="480"/>
        <w:jc w:val="both"/>
        <w:rPr>
          <w:color w:val="333333"/>
        </w:rPr>
      </w:pPr>
      <w:r w:rsidRPr="0003652A">
        <w:rPr>
          <w:rFonts w:hint="eastAsia"/>
          <w:color w:val="333333"/>
        </w:rPr>
        <w:t>为规范北京2022年冬奥会和冬残奥会及其测试赛增值税退税管理,根据《财政部</w:t>
      </w:r>
      <w:r w:rsidRPr="0003652A">
        <w:rPr>
          <w:rFonts w:hint="eastAsia"/>
          <w:color w:val="333333"/>
        </w:rPr>
        <w:t> </w:t>
      </w:r>
      <w:r w:rsidRPr="0003652A">
        <w:rPr>
          <w:rFonts w:hint="eastAsia"/>
          <w:color w:val="333333"/>
        </w:rPr>
        <w:t>税务总</w:t>
      </w:r>
      <w:bookmarkStart w:id="0" w:name="_GoBack"/>
      <w:bookmarkEnd w:id="0"/>
      <w:r w:rsidRPr="0003652A">
        <w:rPr>
          <w:rFonts w:hint="eastAsia"/>
          <w:color w:val="333333"/>
        </w:rPr>
        <w:t>局</w:t>
      </w:r>
      <w:r w:rsidRPr="0003652A">
        <w:rPr>
          <w:rFonts w:hint="eastAsia"/>
          <w:color w:val="333333"/>
        </w:rPr>
        <w:t> </w:t>
      </w:r>
      <w:r w:rsidRPr="0003652A">
        <w:rPr>
          <w:rFonts w:hint="eastAsia"/>
          <w:color w:val="333333"/>
        </w:rPr>
        <w:t>海关总署关于北京2022年冬奥会和冬残奥会税收优惠政策的公告》（</w:t>
      </w:r>
      <w:hyperlink r:id="rId8" w:tgtFrame="_self" w:history="1">
        <w:r w:rsidRPr="0003652A">
          <w:rPr>
            <w:rStyle w:val="a6"/>
            <w:rFonts w:hint="eastAsia"/>
            <w:color w:val="6E6E6E"/>
          </w:rPr>
          <w:t>2019年第92号</w:t>
        </w:r>
      </w:hyperlink>
      <w:r w:rsidRPr="0003652A">
        <w:rPr>
          <w:rFonts w:hint="eastAsia"/>
          <w:color w:val="333333"/>
        </w:rPr>
        <w:t>，以下简称</w:t>
      </w:r>
      <w:hyperlink r:id="rId9" w:tgtFrame="_self" w:history="1">
        <w:r w:rsidRPr="0003652A">
          <w:rPr>
            <w:rStyle w:val="a6"/>
            <w:rFonts w:hint="eastAsia"/>
            <w:color w:val="6E6E6E"/>
          </w:rPr>
          <w:t>92号公告</w:t>
        </w:r>
      </w:hyperlink>
      <w:r w:rsidRPr="0003652A">
        <w:rPr>
          <w:rFonts w:hint="eastAsia"/>
          <w:color w:val="333333"/>
        </w:rPr>
        <w:t>）第五条的规定，制定本办法。</w:t>
      </w:r>
    </w:p>
    <w:p w14:paraId="04B7DA34" w14:textId="475C9042" w:rsidR="00B3106E" w:rsidRPr="0003652A" w:rsidRDefault="001C5FE5" w:rsidP="0003652A">
      <w:pPr>
        <w:pStyle w:val="a5"/>
        <w:shd w:val="clear" w:color="auto" w:fill="FFFFFF"/>
        <w:spacing w:beforeLines="50" w:before="156" w:beforeAutospacing="0" w:after="0" w:afterAutospacing="0" w:line="360" w:lineRule="auto"/>
        <w:ind w:firstLine="480"/>
        <w:jc w:val="right"/>
        <w:rPr>
          <w:color w:val="333333"/>
        </w:rPr>
      </w:pPr>
      <w:bookmarkStart w:id="1" w:name="_Hlk73390125"/>
      <w:r w:rsidRPr="0003652A">
        <w:rPr>
          <w:rFonts w:hint="eastAsia"/>
          <w:color w:val="333333"/>
        </w:rPr>
        <w:t>（</w:t>
      </w:r>
      <w:hyperlink r:id="rId10" w:history="1">
        <w:r w:rsidRPr="0003652A">
          <w:rPr>
            <w:rStyle w:val="a6"/>
            <w:rFonts w:hint="eastAsia"/>
          </w:rPr>
          <w:t>国家税务总局公告2021年第13号</w:t>
        </w:r>
      </w:hyperlink>
      <w:r w:rsidRPr="0003652A">
        <w:rPr>
          <w:rFonts w:hint="eastAsia"/>
          <w:color w:val="333333"/>
        </w:rPr>
        <w:t>第一条）</w:t>
      </w:r>
      <w:bookmarkEnd w:id="1"/>
    </w:p>
    <w:p w14:paraId="451720FF" w14:textId="63A65A21" w:rsidR="00B3106E" w:rsidRPr="0003652A" w:rsidRDefault="00B3106E" w:rsidP="0003652A">
      <w:pPr>
        <w:pStyle w:val="1"/>
        <w:spacing w:beforeLines="50" w:before="156" w:after="0" w:line="360" w:lineRule="auto"/>
        <w:rPr>
          <w:sz w:val="24"/>
          <w:szCs w:val="24"/>
        </w:rPr>
      </w:pPr>
      <w:r w:rsidRPr="0003652A">
        <w:rPr>
          <w:rFonts w:hint="eastAsia"/>
          <w:sz w:val="24"/>
          <w:szCs w:val="24"/>
        </w:rPr>
        <w:t>一、政策内容</w:t>
      </w:r>
    </w:p>
    <w:p w14:paraId="7FDC96DA" w14:textId="0956129E" w:rsidR="00B3106E" w:rsidRPr="0003652A" w:rsidRDefault="00B3106E" w:rsidP="0003652A">
      <w:pPr>
        <w:pStyle w:val="a5"/>
        <w:shd w:val="clear" w:color="auto" w:fill="FFFFFF"/>
        <w:spacing w:beforeLines="50" w:before="156" w:beforeAutospacing="0" w:after="0" w:afterAutospacing="0" w:line="360" w:lineRule="auto"/>
        <w:ind w:firstLine="480"/>
        <w:rPr>
          <w:color w:val="333333"/>
          <w:shd w:val="clear" w:color="auto" w:fill="FFFFFF"/>
        </w:rPr>
      </w:pPr>
      <w:r w:rsidRPr="0003652A">
        <w:rPr>
          <w:rFonts w:hint="eastAsia"/>
          <w:color w:val="333333"/>
          <w:shd w:val="clear" w:color="auto" w:fill="FFFFFF"/>
        </w:rPr>
        <w:t>国际奥委会及其相关实体在2019年6月1日至2022年12月31日期间，因从事与北京冬奥会相关的工作而在中国境内发生的指定清单内的货物或服务采购支出，对应的增值税进项税额可由国际奥委会及其相关实体凭发票及北京冬奥组委开具的证明文件,按照发票上注明的税额，向税务总局指定的部门申请退还，具体退税流程由税务总局制定。</w:t>
      </w:r>
    </w:p>
    <w:p w14:paraId="4614F72A" w14:textId="3B891C0E" w:rsidR="00B3106E" w:rsidRPr="0003652A" w:rsidRDefault="00B3106E" w:rsidP="0003652A">
      <w:pPr>
        <w:pStyle w:val="a5"/>
        <w:shd w:val="clear" w:color="auto" w:fill="FFFFFF"/>
        <w:spacing w:beforeLines="50" w:before="156" w:beforeAutospacing="0" w:after="0" w:afterAutospacing="0" w:line="360" w:lineRule="auto"/>
        <w:ind w:firstLine="480"/>
        <w:jc w:val="right"/>
        <w:rPr>
          <w:b/>
          <w:bCs/>
          <w:color w:val="333333"/>
        </w:rPr>
      </w:pPr>
      <w:bookmarkStart w:id="2" w:name="_Hlk73391788"/>
      <w:r w:rsidRPr="0003652A">
        <w:rPr>
          <w:rFonts w:hint="eastAsia"/>
          <w:color w:val="0070C0"/>
          <w:shd w:val="clear" w:color="auto" w:fill="FFFFFF"/>
        </w:rPr>
        <w:t>（</w:t>
      </w:r>
      <w:hyperlink r:id="rId11" w:history="1">
        <w:r w:rsidRPr="0003652A">
          <w:rPr>
            <w:rStyle w:val="a6"/>
            <w:rFonts w:hint="eastAsia"/>
            <w:shd w:val="clear" w:color="auto" w:fill="FFFFFF"/>
          </w:rPr>
          <w:t>财政部公告2019年第92号</w:t>
        </w:r>
      </w:hyperlink>
      <w:r w:rsidRPr="0003652A">
        <w:rPr>
          <w:rFonts w:hint="eastAsia"/>
          <w:color w:val="0070C0"/>
          <w:shd w:val="clear" w:color="auto" w:fill="FFFFFF"/>
        </w:rPr>
        <w:t>第五条）</w:t>
      </w:r>
    </w:p>
    <w:bookmarkEnd w:id="2"/>
    <w:p w14:paraId="4A760592" w14:textId="11A86859" w:rsidR="001C5FE5" w:rsidRPr="0003652A" w:rsidRDefault="001C5FE5" w:rsidP="0003652A">
      <w:pPr>
        <w:pStyle w:val="a5"/>
        <w:shd w:val="clear" w:color="auto" w:fill="FFFFFF"/>
        <w:spacing w:beforeLines="50" w:before="156" w:beforeAutospacing="0" w:after="0" w:afterAutospacing="0" w:line="360" w:lineRule="auto"/>
        <w:ind w:firstLine="480"/>
        <w:rPr>
          <w:color w:val="333333"/>
        </w:rPr>
      </w:pPr>
      <w:r w:rsidRPr="0003652A">
        <w:rPr>
          <w:rStyle w:val="a7"/>
          <w:rFonts w:hint="eastAsia"/>
          <w:color w:val="333333"/>
        </w:rPr>
        <w:t>2019年6月1日至2022年12月31日</w:t>
      </w:r>
      <w:r w:rsidRPr="0003652A">
        <w:rPr>
          <w:rFonts w:hint="eastAsia"/>
          <w:color w:val="333333"/>
        </w:rPr>
        <w:t>期间，</w:t>
      </w:r>
      <w:r w:rsidRPr="0003652A">
        <w:rPr>
          <w:rStyle w:val="a7"/>
          <w:rFonts w:hint="eastAsia"/>
          <w:color w:val="333333"/>
        </w:rPr>
        <w:t>国际奥委会及其相关实体和国际残奥委会及其相关实体（以下称退税实体）因从事与北京2022年冬奥会和冬残奥会及其测试赛相关的工作，在中国境内（以下简称境内）发生的指定清单内的货物或服务采购支出对应的增值税额</w:t>
      </w:r>
      <w:r w:rsidRPr="0003652A">
        <w:rPr>
          <w:rFonts w:hint="eastAsia"/>
          <w:color w:val="333333"/>
        </w:rPr>
        <w:t>，可按照本办法的规定向税务机关申请退还（以下称冬奥会退税）。</w:t>
      </w:r>
    </w:p>
    <w:p w14:paraId="707DB34E" w14:textId="51C14F46" w:rsidR="001C5FE5" w:rsidRPr="0003652A" w:rsidRDefault="001C5FE5" w:rsidP="0003652A">
      <w:pPr>
        <w:pStyle w:val="a5"/>
        <w:shd w:val="clear" w:color="auto" w:fill="FFFFFF"/>
        <w:spacing w:beforeLines="50" w:before="156" w:beforeAutospacing="0" w:after="0" w:afterAutospacing="0" w:line="360" w:lineRule="auto"/>
        <w:ind w:firstLine="480"/>
        <w:jc w:val="right"/>
        <w:rPr>
          <w:color w:val="333333"/>
        </w:rPr>
      </w:pPr>
      <w:bookmarkStart w:id="3" w:name="_Hlk73390147"/>
      <w:r w:rsidRPr="0003652A">
        <w:rPr>
          <w:rFonts w:hint="eastAsia"/>
          <w:color w:val="333333"/>
        </w:rPr>
        <w:t>（</w:t>
      </w:r>
      <w:hyperlink r:id="rId12" w:history="1">
        <w:r w:rsidRPr="0003652A">
          <w:rPr>
            <w:rStyle w:val="a6"/>
            <w:rFonts w:hint="eastAsia"/>
          </w:rPr>
          <w:t>国家税务总局公告2021年第13号</w:t>
        </w:r>
      </w:hyperlink>
      <w:r w:rsidRPr="0003652A">
        <w:rPr>
          <w:rFonts w:hint="eastAsia"/>
          <w:color w:val="333333"/>
        </w:rPr>
        <w:t>第二条第一款）</w:t>
      </w:r>
    </w:p>
    <w:bookmarkEnd w:id="3"/>
    <w:p w14:paraId="07B306D7" w14:textId="238E7D85" w:rsidR="00B3106E" w:rsidRPr="0003652A" w:rsidRDefault="00B3106E" w:rsidP="0003652A">
      <w:pPr>
        <w:pStyle w:val="2"/>
        <w:spacing w:beforeLines="50" w:before="156" w:after="0" w:line="360" w:lineRule="auto"/>
        <w:rPr>
          <w:sz w:val="24"/>
          <w:szCs w:val="24"/>
        </w:rPr>
      </w:pPr>
      <w:r w:rsidRPr="0003652A">
        <w:rPr>
          <w:rFonts w:hint="eastAsia"/>
          <w:sz w:val="24"/>
          <w:szCs w:val="24"/>
        </w:rPr>
        <w:t>（一）指定清单内的货物或服务</w:t>
      </w:r>
    </w:p>
    <w:p w14:paraId="2CC08DAE" w14:textId="357940AD" w:rsidR="001C5FE5" w:rsidRPr="0003652A" w:rsidRDefault="001C5FE5" w:rsidP="0003652A">
      <w:pPr>
        <w:pStyle w:val="a5"/>
        <w:shd w:val="clear" w:color="auto" w:fill="FFFFFF"/>
        <w:spacing w:beforeLines="50" w:before="156" w:beforeAutospacing="0" w:after="0" w:afterAutospacing="0" w:line="360" w:lineRule="auto"/>
        <w:ind w:firstLine="480"/>
        <w:jc w:val="both"/>
        <w:rPr>
          <w:color w:val="333333"/>
        </w:rPr>
      </w:pPr>
      <w:r w:rsidRPr="0003652A">
        <w:rPr>
          <w:rFonts w:hint="eastAsia"/>
          <w:color w:val="333333"/>
        </w:rPr>
        <w:t>指定清单内的货物或服务，是指《国际奥委会及其相关实体采购货物或服务的指定清单》（</w:t>
      </w:r>
      <w:hyperlink r:id="rId13" w:tgtFrame="_self" w:history="1">
        <w:r w:rsidRPr="0003652A">
          <w:rPr>
            <w:rStyle w:val="a6"/>
            <w:rFonts w:hint="eastAsia"/>
            <w:color w:val="6E6E6E"/>
          </w:rPr>
          <w:t>92号公告</w:t>
        </w:r>
      </w:hyperlink>
      <w:r w:rsidRPr="0003652A">
        <w:rPr>
          <w:rFonts w:hint="eastAsia"/>
          <w:color w:val="333333"/>
        </w:rPr>
        <w:t>附件，以下简称《指定清单》）列明的货物或服务项目。</w:t>
      </w:r>
    </w:p>
    <w:p w14:paraId="46899D37" w14:textId="0101E6E3" w:rsidR="001C5FE5" w:rsidRPr="0003652A" w:rsidRDefault="001C5FE5" w:rsidP="0003652A">
      <w:pPr>
        <w:pStyle w:val="a5"/>
        <w:shd w:val="clear" w:color="auto" w:fill="FFFFFF"/>
        <w:spacing w:beforeLines="50" w:before="156" w:beforeAutospacing="0" w:after="0" w:afterAutospacing="0" w:line="360" w:lineRule="auto"/>
        <w:ind w:firstLine="480"/>
        <w:jc w:val="right"/>
        <w:rPr>
          <w:color w:val="333333"/>
        </w:rPr>
      </w:pPr>
      <w:r w:rsidRPr="0003652A">
        <w:rPr>
          <w:rFonts w:hint="eastAsia"/>
          <w:color w:val="333333"/>
        </w:rPr>
        <w:lastRenderedPageBreak/>
        <w:t>（</w:t>
      </w:r>
      <w:hyperlink r:id="rId14" w:history="1">
        <w:r w:rsidRPr="0003652A">
          <w:rPr>
            <w:rStyle w:val="a6"/>
            <w:rFonts w:hint="eastAsia"/>
          </w:rPr>
          <w:t>国家税务总局公告2021年第13号</w:t>
        </w:r>
      </w:hyperlink>
      <w:r w:rsidRPr="0003652A">
        <w:rPr>
          <w:rFonts w:hint="eastAsia"/>
          <w:color w:val="333333"/>
        </w:rPr>
        <w:t>第二条第二款）</w:t>
      </w:r>
    </w:p>
    <w:p w14:paraId="4103505B" w14:textId="18520440" w:rsidR="00B3106E" w:rsidRPr="0003652A" w:rsidRDefault="002B278E" w:rsidP="0003652A">
      <w:pPr>
        <w:pStyle w:val="a5"/>
        <w:shd w:val="clear" w:color="auto" w:fill="FFFFFF"/>
        <w:spacing w:beforeLines="50" w:before="156" w:beforeAutospacing="0" w:after="0" w:afterAutospacing="0" w:line="360" w:lineRule="auto"/>
        <w:ind w:firstLine="480"/>
        <w:rPr>
          <w:color w:val="333333"/>
        </w:rPr>
      </w:pPr>
      <w:hyperlink r:id="rId15" w:history="1">
        <w:r w:rsidR="00B3106E" w:rsidRPr="0003652A">
          <w:rPr>
            <w:rStyle w:val="a6"/>
            <w:rFonts w:hint="eastAsia"/>
            <w:shd w:val="clear" w:color="auto" w:fill="FFFFFF"/>
          </w:rPr>
          <w:t>国际奥委会及其相关实体采购货物或服务的指定清单</w:t>
        </w:r>
      </w:hyperlink>
    </w:p>
    <w:p w14:paraId="718F0997" w14:textId="1D79B969" w:rsidR="00B3106E" w:rsidRPr="0003652A" w:rsidRDefault="00B3106E" w:rsidP="0003652A">
      <w:pPr>
        <w:pStyle w:val="a5"/>
        <w:shd w:val="clear" w:color="auto" w:fill="FFFFFF"/>
        <w:spacing w:beforeLines="50" w:before="156" w:beforeAutospacing="0" w:after="0" w:afterAutospacing="0" w:line="360" w:lineRule="auto"/>
        <w:ind w:firstLine="480"/>
        <w:jc w:val="right"/>
        <w:rPr>
          <w:rFonts w:hint="eastAsia"/>
          <w:color w:val="0070C0"/>
          <w:shd w:val="clear" w:color="auto" w:fill="FFFFFF"/>
        </w:rPr>
      </w:pPr>
      <w:r w:rsidRPr="0003652A">
        <w:rPr>
          <w:rFonts w:hint="eastAsia"/>
          <w:color w:val="0070C0"/>
          <w:shd w:val="clear" w:color="auto" w:fill="FFFFFF"/>
        </w:rPr>
        <w:t>（</w:t>
      </w:r>
      <w:hyperlink r:id="rId16" w:history="1">
        <w:r w:rsidRPr="0003652A">
          <w:rPr>
            <w:rStyle w:val="a6"/>
            <w:rFonts w:hint="eastAsia"/>
            <w:shd w:val="clear" w:color="auto" w:fill="FFFFFF"/>
          </w:rPr>
          <w:t>财政部公告2019年第92号</w:t>
        </w:r>
      </w:hyperlink>
      <w:r w:rsidRPr="0003652A">
        <w:rPr>
          <w:rFonts w:hint="eastAsia"/>
          <w:color w:val="0070C0"/>
          <w:shd w:val="clear" w:color="auto" w:fill="FFFFFF"/>
        </w:rPr>
        <w:t>附件）</w:t>
      </w:r>
    </w:p>
    <w:p w14:paraId="1B42DE7A" w14:textId="18E4BC41" w:rsidR="00602B4D" w:rsidRPr="00602B4D" w:rsidRDefault="00602B4D" w:rsidP="0003652A">
      <w:pPr>
        <w:widowControl/>
        <w:shd w:val="clear" w:color="auto" w:fill="FFFFFF"/>
        <w:spacing w:before="50" w:line="360" w:lineRule="auto"/>
        <w:ind w:firstLine="480"/>
        <w:rPr>
          <w:rFonts w:ascii="宋体" w:eastAsia="宋体" w:hAnsi="宋体" w:cs="宋体" w:hint="eastAsia"/>
          <w:color w:val="333333"/>
          <w:kern w:val="0"/>
          <w:sz w:val="24"/>
          <w:szCs w:val="24"/>
        </w:rPr>
      </w:pPr>
      <w:r w:rsidRPr="00602B4D">
        <w:rPr>
          <w:rFonts w:ascii="宋体" w:eastAsia="宋体" w:hAnsi="宋体" w:cs="宋体" w:hint="eastAsia"/>
          <w:color w:val="333333"/>
          <w:kern w:val="0"/>
          <w:sz w:val="24"/>
          <w:szCs w:val="24"/>
        </w:rPr>
        <w:t>按照92号公告的规定，退税实体在2019年6月1日至2022年12月31日期间（以退税实体发生采购支出取得发票的开具日期为准），因从事与北京冬奥会相关的工作而在中国境内发生的下列采购支出，可以按规定申请冬奥会退税：</w:t>
      </w:r>
    </w:p>
    <w:p w14:paraId="6F5DB546" w14:textId="0EB267A8" w:rsidR="00602B4D" w:rsidRPr="00602B4D" w:rsidRDefault="00602B4D" w:rsidP="0003652A">
      <w:pPr>
        <w:widowControl/>
        <w:shd w:val="clear" w:color="auto" w:fill="FFFFFF"/>
        <w:spacing w:before="50" w:line="360" w:lineRule="auto"/>
        <w:ind w:firstLine="480"/>
        <w:rPr>
          <w:rFonts w:ascii="宋体" w:eastAsia="宋体" w:hAnsi="宋体" w:cs="宋体" w:hint="eastAsia"/>
          <w:color w:val="333333"/>
          <w:kern w:val="0"/>
          <w:sz w:val="24"/>
          <w:szCs w:val="24"/>
        </w:rPr>
      </w:pPr>
      <w:r w:rsidRPr="0003652A">
        <w:rPr>
          <w:rFonts w:ascii="宋体" w:eastAsia="宋体" w:hAnsi="宋体" w:cs="宋体" w:hint="eastAsia"/>
          <w:color w:val="333333"/>
          <w:kern w:val="0"/>
          <w:sz w:val="24"/>
          <w:szCs w:val="24"/>
        </w:rPr>
        <w:t>1、</w:t>
      </w:r>
      <w:r w:rsidRPr="00602B4D">
        <w:rPr>
          <w:rFonts w:ascii="宋体" w:eastAsia="宋体" w:hAnsi="宋体" w:cs="宋体" w:hint="eastAsia"/>
          <w:color w:val="333333"/>
          <w:kern w:val="0"/>
          <w:sz w:val="24"/>
          <w:szCs w:val="24"/>
        </w:rPr>
        <w:t>餐饮服务、住宿服务；</w:t>
      </w:r>
    </w:p>
    <w:p w14:paraId="79003F27" w14:textId="0F1EE45C" w:rsidR="00602B4D" w:rsidRPr="00602B4D" w:rsidRDefault="00602B4D" w:rsidP="0003652A">
      <w:pPr>
        <w:widowControl/>
        <w:shd w:val="clear" w:color="auto" w:fill="FFFFFF"/>
        <w:spacing w:before="50" w:line="360" w:lineRule="auto"/>
        <w:ind w:firstLine="480"/>
        <w:rPr>
          <w:rFonts w:ascii="宋体" w:eastAsia="宋体" w:hAnsi="宋体" w:cs="宋体" w:hint="eastAsia"/>
          <w:color w:val="333333"/>
          <w:kern w:val="0"/>
          <w:sz w:val="24"/>
          <w:szCs w:val="24"/>
        </w:rPr>
      </w:pPr>
      <w:r w:rsidRPr="0003652A">
        <w:rPr>
          <w:rFonts w:ascii="宋体" w:eastAsia="宋体" w:hAnsi="宋体" w:cs="宋体" w:hint="eastAsia"/>
          <w:color w:val="333333"/>
          <w:kern w:val="0"/>
          <w:sz w:val="24"/>
          <w:szCs w:val="24"/>
        </w:rPr>
        <w:t>2、</w:t>
      </w:r>
      <w:r w:rsidRPr="00602B4D">
        <w:rPr>
          <w:rFonts w:ascii="宋体" w:eastAsia="宋体" w:hAnsi="宋体" w:cs="宋体" w:hint="eastAsia"/>
          <w:color w:val="333333"/>
          <w:kern w:val="0"/>
          <w:sz w:val="24"/>
          <w:szCs w:val="24"/>
        </w:rPr>
        <w:t>广告服务；</w:t>
      </w:r>
    </w:p>
    <w:p w14:paraId="1983BD9F" w14:textId="3F2FC961" w:rsidR="00602B4D" w:rsidRPr="00602B4D" w:rsidRDefault="00602B4D" w:rsidP="0003652A">
      <w:pPr>
        <w:widowControl/>
        <w:shd w:val="clear" w:color="auto" w:fill="FFFFFF"/>
        <w:spacing w:before="50" w:line="360" w:lineRule="auto"/>
        <w:ind w:firstLine="480"/>
        <w:rPr>
          <w:rFonts w:ascii="宋体" w:eastAsia="宋体" w:hAnsi="宋体" w:cs="宋体" w:hint="eastAsia"/>
          <w:color w:val="333333"/>
          <w:kern w:val="0"/>
          <w:sz w:val="24"/>
          <w:szCs w:val="24"/>
        </w:rPr>
      </w:pPr>
      <w:r w:rsidRPr="0003652A">
        <w:rPr>
          <w:rFonts w:ascii="宋体" w:eastAsia="宋体" w:hAnsi="宋体" w:cs="宋体" w:hint="eastAsia"/>
          <w:color w:val="333333"/>
          <w:kern w:val="0"/>
          <w:sz w:val="24"/>
          <w:szCs w:val="24"/>
        </w:rPr>
        <w:t>3、</w:t>
      </w:r>
      <w:r w:rsidRPr="00602B4D">
        <w:rPr>
          <w:rFonts w:ascii="宋体" w:eastAsia="宋体" w:hAnsi="宋体" w:cs="宋体" w:hint="eastAsia"/>
          <w:color w:val="333333"/>
          <w:kern w:val="0"/>
          <w:sz w:val="24"/>
          <w:szCs w:val="24"/>
        </w:rPr>
        <w:t>电力；</w:t>
      </w:r>
    </w:p>
    <w:p w14:paraId="6E0E3960" w14:textId="66A84521" w:rsidR="00602B4D" w:rsidRPr="00602B4D" w:rsidRDefault="00602B4D" w:rsidP="0003652A">
      <w:pPr>
        <w:widowControl/>
        <w:shd w:val="clear" w:color="auto" w:fill="FFFFFF"/>
        <w:spacing w:before="50" w:line="360" w:lineRule="auto"/>
        <w:ind w:firstLine="480"/>
        <w:rPr>
          <w:rFonts w:ascii="宋体" w:eastAsia="宋体" w:hAnsi="宋体" w:cs="宋体" w:hint="eastAsia"/>
          <w:color w:val="333333"/>
          <w:kern w:val="0"/>
          <w:sz w:val="24"/>
          <w:szCs w:val="24"/>
        </w:rPr>
      </w:pPr>
      <w:r w:rsidRPr="0003652A">
        <w:rPr>
          <w:rFonts w:ascii="宋体" w:eastAsia="宋体" w:hAnsi="宋体" w:cs="宋体" w:hint="eastAsia"/>
          <w:color w:val="333333"/>
          <w:kern w:val="0"/>
          <w:sz w:val="24"/>
          <w:szCs w:val="24"/>
        </w:rPr>
        <w:t>4、</w:t>
      </w:r>
      <w:r w:rsidRPr="00602B4D">
        <w:rPr>
          <w:rFonts w:ascii="宋体" w:eastAsia="宋体" w:hAnsi="宋体" w:cs="宋体" w:hint="eastAsia"/>
          <w:color w:val="333333"/>
          <w:kern w:val="0"/>
          <w:sz w:val="24"/>
          <w:szCs w:val="24"/>
        </w:rPr>
        <w:t>通信服务；</w:t>
      </w:r>
    </w:p>
    <w:p w14:paraId="32BC160E" w14:textId="3EF2DD1C" w:rsidR="00602B4D" w:rsidRPr="00602B4D" w:rsidRDefault="00602B4D" w:rsidP="0003652A">
      <w:pPr>
        <w:widowControl/>
        <w:shd w:val="clear" w:color="auto" w:fill="FFFFFF"/>
        <w:spacing w:before="50" w:line="360" w:lineRule="auto"/>
        <w:ind w:firstLine="480"/>
        <w:rPr>
          <w:rFonts w:ascii="宋体" w:eastAsia="宋体" w:hAnsi="宋体" w:cs="宋体" w:hint="eastAsia"/>
          <w:color w:val="333333"/>
          <w:kern w:val="0"/>
          <w:sz w:val="24"/>
          <w:szCs w:val="24"/>
        </w:rPr>
      </w:pPr>
      <w:r w:rsidRPr="0003652A">
        <w:rPr>
          <w:rFonts w:ascii="宋体" w:eastAsia="宋体" w:hAnsi="宋体" w:cs="宋体" w:hint="eastAsia"/>
          <w:color w:val="333333"/>
          <w:kern w:val="0"/>
          <w:sz w:val="24"/>
          <w:szCs w:val="24"/>
        </w:rPr>
        <w:t>5、</w:t>
      </w:r>
      <w:r w:rsidRPr="00602B4D">
        <w:rPr>
          <w:rFonts w:ascii="宋体" w:eastAsia="宋体" w:hAnsi="宋体" w:cs="宋体" w:hint="eastAsia"/>
          <w:color w:val="333333"/>
          <w:kern w:val="0"/>
          <w:sz w:val="24"/>
          <w:szCs w:val="24"/>
        </w:rPr>
        <w:t>不动产经营租赁服务；</w:t>
      </w:r>
    </w:p>
    <w:p w14:paraId="74A6EC6D" w14:textId="2C455703" w:rsidR="00602B4D" w:rsidRPr="00602B4D" w:rsidRDefault="00602B4D" w:rsidP="0003652A">
      <w:pPr>
        <w:widowControl/>
        <w:shd w:val="clear" w:color="auto" w:fill="FFFFFF"/>
        <w:spacing w:before="50" w:line="360" w:lineRule="auto"/>
        <w:ind w:firstLine="480"/>
        <w:rPr>
          <w:rFonts w:ascii="宋体" w:eastAsia="宋体" w:hAnsi="宋体" w:cs="宋体" w:hint="eastAsia"/>
          <w:color w:val="333333"/>
          <w:kern w:val="0"/>
          <w:sz w:val="24"/>
          <w:szCs w:val="24"/>
        </w:rPr>
      </w:pPr>
      <w:r w:rsidRPr="0003652A">
        <w:rPr>
          <w:rFonts w:ascii="宋体" w:eastAsia="宋体" w:hAnsi="宋体" w:cs="宋体" w:hint="eastAsia"/>
          <w:color w:val="333333"/>
          <w:kern w:val="0"/>
          <w:sz w:val="24"/>
          <w:szCs w:val="24"/>
        </w:rPr>
        <w:t>6、</w:t>
      </w:r>
      <w:r w:rsidRPr="00602B4D">
        <w:rPr>
          <w:rFonts w:ascii="宋体" w:eastAsia="宋体" w:hAnsi="宋体" w:cs="宋体" w:hint="eastAsia"/>
          <w:color w:val="333333"/>
          <w:kern w:val="0"/>
          <w:sz w:val="24"/>
          <w:szCs w:val="24"/>
        </w:rPr>
        <w:t>办公室建造、装修、修缮服务；</w:t>
      </w:r>
    </w:p>
    <w:p w14:paraId="42C90D87" w14:textId="391462AC" w:rsidR="00602B4D" w:rsidRPr="00602B4D" w:rsidRDefault="00602B4D" w:rsidP="0003652A">
      <w:pPr>
        <w:widowControl/>
        <w:shd w:val="clear" w:color="auto" w:fill="FFFFFF"/>
        <w:spacing w:before="50" w:line="360" w:lineRule="auto"/>
        <w:ind w:firstLine="480"/>
        <w:rPr>
          <w:rFonts w:ascii="宋体" w:eastAsia="宋体" w:hAnsi="宋体" w:cs="宋体" w:hint="eastAsia"/>
          <w:color w:val="333333"/>
          <w:kern w:val="0"/>
          <w:sz w:val="24"/>
          <w:szCs w:val="24"/>
        </w:rPr>
      </w:pPr>
      <w:r w:rsidRPr="0003652A">
        <w:rPr>
          <w:rFonts w:ascii="宋体" w:eastAsia="宋体" w:hAnsi="宋体" w:cs="宋体" w:hint="eastAsia"/>
          <w:color w:val="333333"/>
          <w:kern w:val="0"/>
          <w:sz w:val="24"/>
          <w:szCs w:val="24"/>
        </w:rPr>
        <w:t>7、</w:t>
      </w:r>
      <w:r w:rsidRPr="00602B4D">
        <w:rPr>
          <w:rFonts w:ascii="宋体" w:eastAsia="宋体" w:hAnsi="宋体" w:cs="宋体" w:hint="eastAsia"/>
          <w:color w:val="333333"/>
          <w:kern w:val="0"/>
          <w:sz w:val="24"/>
          <w:szCs w:val="24"/>
        </w:rPr>
        <w:t>办公室设备及相关修理修配劳务、有形动产经营租赁服务；</w:t>
      </w:r>
    </w:p>
    <w:p w14:paraId="3618DE84" w14:textId="42C4DF1C" w:rsidR="00602B4D" w:rsidRPr="00602B4D" w:rsidRDefault="00602B4D" w:rsidP="0003652A">
      <w:pPr>
        <w:widowControl/>
        <w:shd w:val="clear" w:color="auto" w:fill="FFFFFF"/>
        <w:spacing w:before="50" w:line="360" w:lineRule="auto"/>
        <w:ind w:firstLine="480"/>
        <w:rPr>
          <w:rFonts w:ascii="宋体" w:eastAsia="宋体" w:hAnsi="宋体" w:cs="宋体" w:hint="eastAsia"/>
          <w:color w:val="333333"/>
          <w:kern w:val="0"/>
          <w:sz w:val="24"/>
          <w:szCs w:val="24"/>
        </w:rPr>
      </w:pPr>
      <w:r w:rsidRPr="0003652A">
        <w:rPr>
          <w:rFonts w:ascii="宋体" w:eastAsia="宋体" w:hAnsi="宋体" w:cs="宋体" w:hint="eastAsia"/>
          <w:color w:val="333333"/>
          <w:kern w:val="0"/>
          <w:sz w:val="24"/>
          <w:szCs w:val="24"/>
        </w:rPr>
        <w:t>8、</w:t>
      </w:r>
      <w:r w:rsidRPr="00602B4D">
        <w:rPr>
          <w:rFonts w:ascii="宋体" w:eastAsia="宋体" w:hAnsi="宋体" w:cs="宋体" w:hint="eastAsia"/>
          <w:color w:val="333333"/>
          <w:kern w:val="0"/>
          <w:sz w:val="24"/>
          <w:szCs w:val="24"/>
        </w:rPr>
        <w:t>奥林匹克转播服务公司和持权转播商购买或接受的与转播活动相关的货物和服务，包括五项：</w:t>
      </w:r>
    </w:p>
    <w:p w14:paraId="731D4C0F" w14:textId="30090893" w:rsidR="00602B4D" w:rsidRPr="00602B4D" w:rsidRDefault="00602B4D" w:rsidP="0003652A">
      <w:pPr>
        <w:widowControl/>
        <w:shd w:val="clear" w:color="auto" w:fill="FFFFFF"/>
        <w:spacing w:before="50" w:line="360" w:lineRule="auto"/>
        <w:ind w:firstLine="480"/>
        <w:rPr>
          <w:rFonts w:ascii="宋体" w:eastAsia="宋体" w:hAnsi="宋体" w:cs="宋体" w:hint="eastAsia"/>
          <w:color w:val="333333"/>
          <w:kern w:val="0"/>
          <w:sz w:val="24"/>
          <w:szCs w:val="24"/>
        </w:rPr>
      </w:pPr>
      <w:r w:rsidRPr="0003652A">
        <w:rPr>
          <w:rFonts w:ascii="宋体" w:eastAsia="宋体" w:hAnsi="宋体" w:cs="宋体" w:hint="eastAsia"/>
          <w:color w:val="333333"/>
          <w:kern w:val="0"/>
          <w:sz w:val="24"/>
          <w:szCs w:val="24"/>
        </w:rPr>
        <w:t>（1）</w:t>
      </w:r>
      <w:r w:rsidRPr="00602B4D">
        <w:rPr>
          <w:rFonts w:ascii="宋体" w:eastAsia="宋体" w:hAnsi="宋体" w:cs="宋体" w:hint="eastAsia"/>
          <w:color w:val="333333"/>
          <w:kern w:val="0"/>
          <w:sz w:val="24"/>
          <w:szCs w:val="24"/>
        </w:rPr>
        <w:t>赛事转播设施建设、装卸所需的货物和服务；</w:t>
      </w:r>
    </w:p>
    <w:p w14:paraId="45FBE10C" w14:textId="65CFA038" w:rsidR="00602B4D" w:rsidRPr="00602B4D" w:rsidRDefault="00602B4D" w:rsidP="0003652A">
      <w:pPr>
        <w:widowControl/>
        <w:shd w:val="clear" w:color="auto" w:fill="FFFFFF"/>
        <w:spacing w:before="50" w:line="360" w:lineRule="auto"/>
        <w:ind w:firstLine="480"/>
        <w:rPr>
          <w:rFonts w:ascii="宋体" w:eastAsia="宋体" w:hAnsi="宋体" w:cs="宋体" w:hint="eastAsia"/>
          <w:color w:val="333333"/>
          <w:kern w:val="0"/>
          <w:sz w:val="24"/>
          <w:szCs w:val="24"/>
        </w:rPr>
      </w:pPr>
      <w:r w:rsidRPr="0003652A">
        <w:rPr>
          <w:rFonts w:ascii="宋体" w:eastAsia="宋体" w:hAnsi="宋体" w:cs="宋体" w:hint="eastAsia"/>
          <w:color w:val="333333"/>
          <w:kern w:val="0"/>
          <w:sz w:val="24"/>
          <w:szCs w:val="24"/>
        </w:rPr>
        <w:t>（2）</w:t>
      </w:r>
      <w:r w:rsidRPr="00602B4D">
        <w:rPr>
          <w:rFonts w:ascii="宋体" w:eastAsia="宋体" w:hAnsi="宋体" w:cs="宋体" w:hint="eastAsia"/>
          <w:color w:val="333333"/>
          <w:kern w:val="0"/>
          <w:sz w:val="24"/>
          <w:szCs w:val="24"/>
        </w:rPr>
        <w:t>转播设备（包括摄像机、线缆和转播车辆等）；</w:t>
      </w:r>
    </w:p>
    <w:p w14:paraId="6AF55E1A" w14:textId="45A72019" w:rsidR="00602B4D" w:rsidRPr="00602B4D" w:rsidRDefault="00602B4D" w:rsidP="0003652A">
      <w:pPr>
        <w:widowControl/>
        <w:shd w:val="clear" w:color="auto" w:fill="FFFFFF"/>
        <w:spacing w:before="50" w:line="360" w:lineRule="auto"/>
        <w:ind w:firstLine="480"/>
        <w:rPr>
          <w:rFonts w:ascii="宋体" w:eastAsia="宋体" w:hAnsi="宋体" w:cs="宋体" w:hint="eastAsia"/>
          <w:color w:val="333333"/>
          <w:kern w:val="0"/>
          <w:sz w:val="24"/>
          <w:szCs w:val="24"/>
        </w:rPr>
      </w:pPr>
      <w:r w:rsidRPr="0003652A">
        <w:rPr>
          <w:rFonts w:ascii="宋体" w:eastAsia="宋体" w:hAnsi="宋体" w:cs="宋体" w:hint="eastAsia"/>
          <w:color w:val="333333"/>
          <w:kern w:val="0"/>
          <w:sz w:val="24"/>
          <w:szCs w:val="24"/>
        </w:rPr>
        <w:t>（3）</w:t>
      </w:r>
      <w:r w:rsidRPr="00602B4D">
        <w:rPr>
          <w:rFonts w:ascii="宋体" w:eastAsia="宋体" w:hAnsi="宋体" w:cs="宋体" w:hint="eastAsia"/>
          <w:color w:val="333333"/>
          <w:kern w:val="0"/>
          <w:sz w:val="24"/>
          <w:szCs w:val="24"/>
        </w:rPr>
        <w:t>用于转播、通讯设备和车辆的租赁服务和相关修理修配劳务；</w:t>
      </w:r>
    </w:p>
    <w:p w14:paraId="6227F5FE" w14:textId="01616FB1" w:rsidR="00602B4D" w:rsidRPr="00602B4D" w:rsidRDefault="00602B4D" w:rsidP="0003652A">
      <w:pPr>
        <w:widowControl/>
        <w:shd w:val="clear" w:color="auto" w:fill="FFFFFF"/>
        <w:spacing w:before="50" w:line="360" w:lineRule="auto"/>
        <w:ind w:firstLine="480"/>
        <w:rPr>
          <w:rFonts w:ascii="宋体" w:eastAsia="宋体" w:hAnsi="宋体" w:cs="宋体" w:hint="eastAsia"/>
          <w:color w:val="333333"/>
          <w:kern w:val="0"/>
          <w:sz w:val="24"/>
          <w:szCs w:val="24"/>
        </w:rPr>
      </w:pPr>
      <w:r w:rsidRPr="0003652A">
        <w:rPr>
          <w:rFonts w:ascii="宋体" w:eastAsia="宋体" w:hAnsi="宋体" w:cs="宋体" w:hint="eastAsia"/>
          <w:color w:val="333333"/>
          <w:kern w:val="0"/>
          <w:sz w:val="24"/>
          <w:szCs w:val="24"/>
        </w:rPr>
        <w:t>（4）</w:t>
      </w:r>
      <w:r w:rsidRPr="00602B4D">
        <w:rPr>
          <w:rFonts w:ascii="宋体" w:eastAsia="宋体" w:hAnsi="宋体" w:cs="宋体" w:hint="eastAsia"/>
          <w:color w:val="333333"/>
          <w:kern w:val="0"/>
          <w:sz w:val="24"/>
          <w:szCs w:val="24"/>
        </w:rPr>
        <w:t>与转播有关的咨询、运输和安保服务；</w:t>
      </w:r>
    </w:p>
    <w:p w14:paraId="3214F65A" w14:textId="4821BA28" w:rsidR="00602B4D" w:rsidRPr="00602B4D" w:rsidRDefault="00602B4D" w:rsidP="0003652A">
      <w:pPr>
        <w:widowControl/>
        <w:shd w:val="clear" w:color="auto" w:fill="FFFFFF"/>
        <w:spacing w:before="50" w:line="360" w:lineRule="auto"/>
        <w:ind w:firstLine="480"/>
        <w:rPr>
          <w:rFonts w:ascii="宋体" w:eastAsia="宋体" w:hAnsi="宋体" w:cs="宋体" w:hint="eastAsia"/>
          <w:color w:val="333333"/>
          <w:kern w:val="0"/>
          <w:sz w:val="24"/>
          <w:szCs w:val="24"/>
        </w:rPr>
      </w:pPr>
      <w:r w:rsidRPr="0003652A">
        <w:rPr>
          <w:rFonts w:ascii="宋体" w:eastAsia="宋体" w:hAnsi="宋体" w:cs="宋体" w:hint="eastAsia"/>
          <w:color w:val="333333"/>
          <w:kern w:val="0"/>
          <w:sz w:val="24"/>
          <w:szCs w:val="24"/>
        </w:rPr>
        <w:t>（5）</w:t>
      </w:r>
      <w:r w:rsidRPr="00602B4D">
        <w:rPr>
          <w:rFonts w:ascii="宋体" w:eastAsia="宋体" w:hAnsi="宋体" w:cs="宋体" w:hint="eastAsia"/>
          <w:color w:val="333333"/>
          <w:kern w:val="0"/>
          <w:sz w:val="24"/>
          <w:szCs w:val="24"/>
        </w:rPr>
        <w:t>其他涉及赛事转播的相关货物和服务。</w:t>
      </w:r>
    </w:p>
    <w:p w14:paraId="499D519C" w14:textId="50EF59C6" w:rsidR="00602B4D" w:rsidRPr="0003652A" w:rsidRDefault="00602B4D" w:rsidP="0003652A">
      <w:pPr>
        <w:pStyle w:val="a5"/>
        <w:shd w:val="clear" w:color="auto" w:fill="FFFFFF"/>
        <w:spacing w:beforeLines="50" w:before="156" w:beforeAutospacing="0" w:after="0" w:afterAutospacing="0" w:line="360" w:lineRule="auto"/>
        <w:ind w:firstLine="480"/>
        <w:jc w:val="right"/>
        <w:rPr>
          <w:color w:val="333333"/>
        </w:rPr>
      </w:pPr>
      <w:r w:rsidRPr="0003652A">
        <w:rPr>
          <w:rFonts w:asciiTheme="minorHAnsi" w:eastAsiaTheme="minorEastAsia" w:hAnsiTheme="minorHAnsi" w:cstheme="minorBidi" w:hint="eastAsia"/>
          <w:color w:val="333333"/>
          <w:kern w:val="2"/>
          <w:shd w:val="clear" w:color="auto" w:fill="FFFFFF"/>
        </w:rPr>
        <w:t>[</w:t>
      </w:r>
      <w:hyperlink r:id="rId17" w:tgtFrame="_self" w:history="1">
        <w:r w:rsidRPr="0003652A">
          <w:rPr>
            <w:rFonts w:asciiTheme="minorHAnsi" w:eastAsiaTheme="minorEastAsia" w:hAnsiTheme="minorHAnsi" w:cstheme="minorBidi" w:hint="eastAsia"/>
            <w:color w:val="6E6E6E"/>
            <w:kern w:val="2"/>
            <w:u w:val="single"/>
            <w:shd w:val="clear" w:color="auto" w:fill="FFFFFF"/>
          </w:rPr>
          <w:t>总局解读</w:t>
        </w:r>
      </w:hyperlink>
      <w:r w:rsidRPr="0003652A">
        <w:rPr>
          <w:rFonts w:asciiTheme="minorHAnsi" w:eastAsiaTheme="minorEastAsia" w:hAnsiTheme="minorHAnsi" w:cstheme="minorBidi" w:hint="eastAsia"/>
          <w:kern w:val="2"/>
        </w:rPr>
        <w:t>第</w:t>
      </w:r>
      <w:r w:rsidRPr="0003652A">
        <w:rPr>
          <w:rFonts w:asciiTheme="minorHAnsi" w:eastAsiaTheme="minorEastAsia" w:hAnsiTheme="minorHAnsi" w:cstheme="minorBidi" w:hint="eastAsia"/>
          <w:kern w:val="2"/>
        </w:rPr>
        <w:t>五</w:t>
      </w:r>
      <w:r w:rsidRPr="0003652A">
        <w:rPr>
          <w:rFonts w:asciiTheme="minorHAnsi" w:eastAsiaTheme="minorEastAsia" w:hAnsiTheme="minorHAnsi" w:cstheme="minorBidi" w:hint="eastAsia"/>
          <w:kern w:val="2"/>
        </w:rPr>
        <w:t>条</w:t>
      </w:r>
      <w:r w:rsidRPr="0003652A">
        <w:rPr>
          <w:rFonts w:asciiTheme="minorHAnsi" w:eastAsiaTheme="minorEastAsia" w:hAnsiTheme="minorHAnsi" w:cstheme="minorBidi" w:hint="eastAsia"/>
          <w:color w:val="333333"/>
          <w:kern w:val="2"/>
          <w:shd w:val="clear" w:color="auto" w:fill="FFFFFF"/>
        </w:rPr>
        <w:t>]</w:t>
      </w:r>
    </w:p>
    <w:p w14:paraId="13E4994E" w14:textId="4B4FD2E9" w:rsidR="00B3106E" w:rsidRPr="0003652A" w:rsidRDefault="00B3106E" w:rsidP="0003652A">
      <w:pPr>
        <w:pStyle w:val="2"/>
        <w:spacing w:beforeLines="50" w:before="156" w:after="0" w:line="360" w:lineRule="auto"/>
        <w:rPr>
          <w:sz w:val="24"/>
          <w:szCs w:val="24"/>
        </w:rPr>
      </w:pPr>
      <w:r w:rsidRPr="0003652A">
        <w:rPr>
          <w:rFonts w:hint="eastAsia"/>
          <w:sz w:val="24"/>
          <w:szCs w:val="24"/>
        </w:rPr>
        <w:t>（二）退税实体清单</w:t>
      </w:r>
    </w:p>
    <w:p w14:paraId="7208054E" w14:textId="790D723D" w:rsidR="001C5FE5" w:rsidRPr="0003652A" w:rsidRDefault="001C5FE5" w:rsidP="0003652A">
      <w:pPr>
        <w:pStyle w:val="a5"/>
        <w:shd w:val="clear" w:color="auto" w:fill="FFFFFF"/>
        <w:spacing w:beforeLines="50" w:before="156" w:beforeAutospacing="0" w:after="0" w:afterAutospacing="0" w:line="360" w:lineRule="auto"/>
        <w:ind w:firstLine="480"/>
        <w:jc w:val="both"/>
        <w:rPr>
          <w:color w:val="333333"/>
        </w:rPr>
      </w:pPr>
      <w:r w:rsidRPr="0003652A">
        <w:rPr>
          <w:rFonts w:hint="eastAsia"/>
          <w:color w:val="333333"/>
        </w:rPr>
        <w:t>退税实体清单（包括境内单位和境外单位），由财政部、国家税务总局、海关总署按照</w:t>
      </w:r>
      <w:hyperlink r:id="rId18" w:tgtFrame="_self" w:history="1">
        <w:r w:rsidRPr="0003652A">
          <w:rPr>
            <w:rStyle w:val="a6"/>
            <w:rFonts w:hint="eastAsia"/>
            <w:color w:val="6E6E6E"/>
          </w:rPr>
          <w:t>92号公告</w:t>
        </w:r>
      </w:hyperlink>
      <w:r w:rsidRPr="0003652A">
        <w:rPr>
          <w:rFonts w:hint="eastAsia"/>
          <w:color w:val="333333"/>
        </w:rPr>
        <w:t>第十条规定另行确定。</w:t>
      </w:r>
    </w:p>
    <w:p w14:paraId="2C2D5522" w14:textId="3CE34E24" w:rsidR="008D7CA6" w:rsidRPr="0003652A" w:rsidRDefault="001C5FE5" w:rsidP="0003652A">
      <w:pPr>
        <w:pStyle w:val="a5"/>
        <w:shd w:val="clear" w:color="auto" w:fill="FFFFFF"/>
        <w:spacing w:beforeLines="50" w:before="156" w:beforeAutospacing="0" w:after="0" w:afterAutospacing="0" w:line="360" w:lineRule="auto"/>
        <w:ind w:firstLine="480"/>
        <w:jc w:val="right"/>
        <w:rPr>
          <w:color w:val="333333"/>
        </w:rPr>
      </w:pPr>
      <w:r w:rsidRPr="0003652A">
        <w:rPr>
          <w:rFonts w:hint="eastAsia"/>
          <w:color w:val="333333"/>
        </w:rPr>
        <w:t>（</w:t>
      </w:r>
      <w:hyperlink r:id="rId19" w:history="1">
        <w:r w:rsidRPr="0003652A">
          <w:rPr>
            <w:rStyle w:val="a6"/>
            <w:rFonts w:hint="eastAsia"/>
          </w:rPr>
          <w:t>国家税务总局公告2021年第13号</w:t>
        </w:r>
      </w:hyperlink>
      <w:r w:rsidRPr="0003652A">
        <w:rPr>
          <w:rFonts w:hint="eastAsia"/>
          <w:color w:val="333333"/>
        </w:rPr>
        <w:t>第二条第三款）</w:t>
      </w:r>
    </w:p>
    <w:p w14:paraId="61ACB7C6" w14:textId="77777777" w:rsidR="00A323E9" w:rsidRPr="0003652A" w:rsidRDefault="00A323E9" w:rsidP="0003652A">
      <w:pPr>
        <w:pStyle w:val="2"/>
        <w:spacing w:beforeLines="50" w:before="156" w:after="0" w:line="360" w:lineRule="auto"/>
        <w:rPr>
          <w:sz w:val="24"/>
          <w:szCs w:val="24"/>
        </w:rPr>
      </w:pPr>
      <w:r w:rsidRPr="0003652A">
        <w:rPr>
          <w:rFonts w:hint="eastAsia"/>
          <w:sz w:val="24"/>
          <w:szCs w:val="24"/>
        </w:rPr>
        <w:lastRenderedPageBreak/>
        <w:t>（三）退还税税额</w:t>
      </w:r>
    </w:p>
    <w:p w14:paraId="0FEF3E71" w14:textId="1D0EF3D3" w:rsidR="00A323E9" w:rsidRPr="0003652A" w:rsidRDefault="00A323E9" w:rsidP="0003652A">
      <w:pPr>
        <w:pStyle w:val="a5"/>
        <w:shd w:val="clear" w:color="auto" w:fill="FFFFFF"/>
        <w:spacing w:beforeLines="50" w:before="156" w:beforeAutospacing="0" w:after="0" w:afterAutospacing="0" w:line="360" w:lineRule="auto"/>
        <w:ind w:firstLine="480"/>
        <w:jc w:val="both"/>
        <w:rPr>
          <w:color w:val="333333"/>
        </w:rPr>
      </w:pPr>
      <w:r w:rsidRPr="0003652A">
        <w:rPr>
          <w:rFonts w:hint="eastAsia"/>
          <w:color w:val="333333"/>
        </w:rPr>
        <w:t>按照本办法规定予以退还的增值税额，为发票上注明的税额。</w:t>
      </w:r>
    </w:p>
    <w:p w14:paraId="683B3BA2" w14:textId="77777777" w:rsidR="00A323E9" w:rsidRPr="0003652A" w:rsidRDefault="00A323E9" w:rsidP="0003652A">
      <w:pPr>
        <w:pStyle w:val="a5"/>
        <w:shd w:val="clear" w:color="auto" w:fill="FFFFFF"/>
        <w:spacing w:beforeLines="50" w:before="156" w:beforeAutospacing="0" w:after="0" w:afterAutospacing="0" w:line="360" w:lineRule="auto"/>
        <w:ind w:firstLine="480"/>
        <w:jc w:val="right"/>
        <w:rPr>
          <w:rFonts w:hint="eastAsia"/>
          <w:color w:val="333333"/>
        </w:rPr>
      </w:pPr>
      <w:r w:rsidRPr="0003652A">
        <w:rPr>
          <w:rFonts w:hint="eastAsia"/>
          <w:color w:val="333333"/>
        </w:rPr>
        <w:t>（</w:t>
      </w:r>
      <w:hyperlink r:id="rId20" w:history="1">
        <w:r w:rsidRPr="0003652A">
          <w:rPr>
            <w:rStyle w:val="a6"/>
            <w:rFonts w:hint="eastAsia"/>
          </w:rPr>
          <w:t>国家税务总局公告2021年第13号</w:t>
        </w:r>
      </w:hyperlink>
      <w:r w:rsidRPr="0003652A">
        <w:rPr>
          <w:rFonts w:hint="eastAsia"/>
          <w:color w:val="333333"/>
        </w:rPr>
        <w:t>第十五条）</w:t>
      </w:r>
    </w:p>
    <w:p w14:paraId="26E3A492" w14:textId="77777777" w:rsidR="0003652A" w:rsidRPr="0003652A" w:rsidRDefault="0003652A" w:rsidP="0003652A">
      <w:pPr>
        <w:widowControl/>
        <w:shd w:val="clear" w:color="auto" w:fill="FFFFFF"/>
        <w:spacing w:before="50" w:line="360" w:lineRule="auto"/>
        <w:ind w:firstLine="480"/>
        <w:rPr>
          <w:rFonts w:ascii="宋体" w:eastAsia="宋体" w:hAnsi="宋体" w:cs="宋体"/>
          <w:color w:val="333333"/>
          <w:kern w:val="0"/>
          <w:sz w:val="24"/>
          <w:szCs w:val="24"/>
        </w:rPr>
      </w:pPr>
      <w:r w:rsidRPr="0003652A">
        <w:rPr>
          <w:rFonts w:ascii="宋体" w:eastAsia="宋体" w:hAnsi="宋体" w:cs="宋体" w:hint="eastAsia"/>
          <w:color w:val="333333"/>
          <w:kern w:val="0"/>
          <w:sz w:val="24"/>
          <w:szCs w:val="24"/>
        </w:rPr>
        <w:t>按照92号公告第五条规定予以退还的增值税额，为符合冬奥会退税条件的发票上注明的税额。举例说明，退税实体发生住宿支出1060元，取得的增值税普通发票上注明金额1000元，税额60元，退税实体可按规定申请退还的增值税额为60元。</w:t>
      </w:r>
    </w:p>
    <w:p w14:paraId="062D455E" w14:textId="77777777" w:rsidR="0003652A" w:rsidRPr="0003652A" w:rsidRDefault="0003652A" w:rsidP="0003652A">
      <w:pPr>
        <w:widowControl/>
        <w:shd w:val="clear" w:color="auto" w:fill="FFFFFF"/>
        <w:spacing w:before="50" w:line="360" w:lineRule="auto"/>
        <w:ind w:firstLine="480"/>
        <w:rPr>
          <w:rFonts w:ascii="宋体" w:eastAsia="宋体" w:hAnsi="宋体" w:cs="宋体" w:hint="eastAsia"/>
          <w:color w:val="333333"/>
          <w:kern w:val="0"/>
          <w:sz w:val="24"/>
          <w:szCs w:val="24"/>
        </w:rPr>
      </w:pPr>
      <w:r w:rsidRPr="0003652A">
        <w:rPr>
          <w:rFonts w:ascii="宋体" w:eastAsia="宋体" w:hAnsi="宋体" w:cs="宋体" w:hint="eastAsia"/>
          <w:color w:val="333333"/>
          <w:kern w:val="0"/>
          <w:sz w:val="24"/>
          <w:szCs w:val="24"/>
        </w:rPr>
        <w:t>需要说明的是，</w:t>
      </w:r>
      <w:r w:rsidRPr="0003652A">
        <w:rPr>
          <w:rFonts w:ascii="宋体" w:eastAsia="宋体" w:hAnsi="宋体" w:cs="宋体" w:hint="eastAsia"/>
          <w:b/>
          <w:bCs/>
          <w:color w:val="333333"/>
          <w:kern w:val="0"/>
          <w:sz w:val="24"/>
          <w:szCs w:val="24"/>
        </w:rPr>
        <w:t>如果退税实体取得的发票税额栏次注明为“***”“0”或未填写，这说明退税实体该笔采购支出所支付的价款中不包含增值税，对这笔采购支出相应无需申请退还增值税</w:t>
      </w:r>
      <w:r w:rsidRPr="0003652A">
        <w:rPr>
          <w:rFonts w:ascii="宋体" w:eastAsia="宋体" w:hAnsi="宋体" w:cs="宋体" w:hint="eastAsia"/>
          <w:color w:val="333333"/>
          <w:kern w:val="0"/>
          <w:sz w:val="24"/>
          <w:szCs w:val="24"/>
        </w:rPr>
        <w:t>。</w:t>
      </w:r>
    </w:p>
    <w:p w14:paraId="27F9FB1E" w14:textId="4DF0389A" w:rsidR="0003652A" w:rsidRPr="0003652A" w:rsidRDefault="0003652A" w:rsidP="0003652A">
      <w:pPr>
        <w:pStyle w:val="a5"/>
        <w:shd w:val="clear" w:color="auto" w:fill="FFFFFF"/>
        <w:spacing w:beforeLines="50" w:before="156" w:beforeAutospacing="0" w:after="0" w:afterAutospacing="0" w:line="360" w:lineRule="auto"/>
        <w:ind w:firstLine="480"/>
        <w:jc w:val="right"/>
        <w:rPr>
          <w:color w:val="333333"/>
        </w:rPr>
      </w:pPr>
      <w:r w:rsidRPr="0003652A">
        <w:rPr>
          <w:rFonts w:asciiTheme="minorHAnsi" w:eastAsiaTheme="minorEastAsia" w:hAnsiTheme="minorHAnsi" w:cstheme="minorBidi" w:hint="eastAsia"/>
          <w:color w:val="333333"/>
          <w:kern w:val="2"/>
          <w:shd w:val="clear" w:color="auto" w:fill="FFFFFF"/>
        </w:rPr>
        <w:t>[</w:t>
      </w:r>
      <w:hyperlink r:id="rId21" w:tgtFrame="_self" w:history="1">
        <w:r w:rsidRPr="0003652A">
          <w:rPr>
            <w:rFonts w:asciiTheme="minorHAnsi" w:eastAsiaTheme="minorEastAsia" w:hAnsiTheme="minorHAnsi" w:cstheme="minorBidi" w:hint="eastAsia"/>
            <w:color w:val="6E6E6E"/>
            <w:kern w:val="2"/>
            <w:u w:val="single"/>
            <w:shd w:val="clear" w:color="auto" w:fill="FFFFFF"/>
          </w:rPr>
          <w:t>总局解读</w:t>
        </w:r>
      </w:hyperlink>
      <w:r w:rsidRPr="0003652A">
        <w:rPr>
          <w:rFonts w:asciiTheme="minorHAnsi" w:eastAsiaTheme="minorEastAsia" w:hAnsiTheme="minorHAnsi" w:cstheme="minorBidi" w:hint="eastAsia"/>
          <w:kern w:val="2"/>
        </w:rPr>
        <w:t>第</w:t>
      </w:r>
      <w:r w:rsidRPr="0003652A">
        <w:rPr>
          <w:rFonts w:asciiTheme="minorHAnsi" w:eastAsiaTheme="minorEastAsia" w:hAnsiTheme="minorHAnsi" w:cstheme="minorBidi" w:hint="eastAsia"/>
          <w:kern w:val="2"/>
        </w:rPr>
        <w:t>十三</w:t>
      </w:r>
      <w:r w:rsidRPr="0003652A">
        <w:rPr>
          <w:rFonts w:asciiTheme="minorHAnsi" w:eastAsiaTheme="minorEastAsia" w:hAnsiTheme="minorHAnsi" w:cstheme="minorBidi" w:hint="eastAsia"/>
          <w:kern w:val="2"/>
        </w:rPr>
        <w:t>条</w:t>
      </w:r>
      <w:r w:rsidRPr="0003652A">
        <w:rPr>
          <w:rFonts w:asciiTheme="minorHAnsi" w:eastAsiaTheme="minorEastAsia" w:hAnsiTheme="minorHAnsi" w:cstheme="minorBidi" w:hint="eastAsia"/>
          <w:color w:val="333333"/>
          <w:kern w:val="2"/>
          <w:shd w:val="clear" w:color="auto" w:fill="FFFFFF"/>
        </w:rPr>
        <w:t>]</w:t>
      </w:r>
    </w:p>
    <w:p w14:paraId="2D75CAE2" w14:textId="77777777" w:rsidR="00A323E9" w:rsidRPr="0003652A" w:rsidRDefault="00A323E9" w:rsidP="0003652A">
      <w:pPr>
        <w:pStyle w:val="2"/>
        <w:spacing w:beforeLines="50" w:before="156" w:after="0" w:line="360" w:lineRule="auto"/>
        <w:rPr>
          <w:sz w:val="24"/>
          <w:szCs w:val="24"/>
        </w:rPr>
      </w:pPr>
      <w:r w:rsidRPr="0003652A">
        <w:rPr>
          <w:rFonts w:hint="eastAsia"/>
          <w:sz w:val="24"/>
          <w:szCs w:val="24"/>
        </w:rPr>
        <w:t>附注：相关政策重叠的处理</w:t>
      </w:r>
    </w:p>
    <w:p w14:paraId="1AF51C6A" w14:textId="77777777" w:rsidR="00A323E9" w:rsidRPr="0003652A" w:rsidRDefault="00A323E9" w:rsidP="0003652A">
      <w:pPr>
        <w:pStyle w:val="a5"/>
        <w:shd w:val="clear" w:color="auto" w:fill="FFFFFF"/>
        <w:spacing w:beforeLines="50" w:before="156" w:beforeAutospacing="0" w:after="0" w:afterAutospacing="0" w:line="360" w:lineRule="auto"/>
        <w:ind w:firstLine="480"/>
        <w:jc w:val="both"/>
        <w:rPr>
          <w:color w:val="333333"/>
        </w:rPr>
      </w:pPr>
      <w:r w:rsidRPr="0003652A">
        <w:rPr>
          <w:rFonts w:hint="eastAsia"/>
          <w:color w:val="333333"/>
        </w:rPr>
        <w:t>在境内办理税务登记的退税实体，可以选择凭发票申请冬奥会退税，或者按照现行规定抵扣进项税额、适用增值税差额扣除、申报出口退税、申请留抵退税以及其他退税。发票</w:t>
      </w:r>
      <w:r w:rsidRPr="0003652A">
        <w:rPr>
          <w:rStyle w:val="a7"/>
          <w:rFonts w:hint="eastAsia"/>
          <w:color w:val="333333"/>
        </w:rPr>
        <w:t>已用于冬奥会退税的，不得用于进项税额抵扣、增值税差额扣除、出口退税、留抵退税以及其他退税</w:t>
      </w:r>
      <w:r w:rsidRPr="0003652A">
        <w:rPr>
          <w:rFonts w:hint="eastAsia"/>
          <w:color w:val="333333"/>
        </w:rPr>
        <w:t>。</w:t>
      </w:r>
    </w:p>
    <w:p w14:paraId="484FDFF4" w14:textId="77777777" w:rsidR="00A323E9" w:rsidRPr="0003652A" w:rsidRDefault="00A323E9" w:rsidP="0003652A">
      <w:pPr>
        <w:pStyle w:val="a5"/>
        <w:shd w:val="clear" w:color="auto" w:fill="FFFFFF"/>
        <w:spacing w:beforeLines="50" w:before="156" w:beforeAutospacing="0" w:after="0" w:afterAutospacing="0" w:line="360" w:lineRule="auto"/>
        <w:ind w:firstLine="480"/>
        <w:jc w:val="right"/>
        <w:rPr>
          <w:color w:val="333333"/>
        </w:rPr>
      </w:pPr>
      <w:bookmarkStart w:id="4" w:name="_Hlk73391423"/>
      <w:r w:rsidRPr="0003652A">
        <w:rPr>
          <w:rFonts w:hint="eastAsia"/>
          <w:color w:val="333333"/>
        </w:rPr>
        <w:t>（</w:t>
      </w:r>
      <w:hyperlink r:id="rId22" w:history="1">
        <w:r w:rsidRPr="0003652A">
          <w:rPr>
            <w:rStyle w:val="a6"/>
            <w:rFonts w:hint="eastAsia"/>
          </w:rPr>
          <w:t>国家税务总局公告2021年第13号</w:t>
        </w:r>
      </w:hyperlink>
      <w:r w:rsidRPr="0003652A">
        <w:rPr>
          <w:rFonts w:hint="eastAsia"/>
          <w:color w:val="333333"/>
        </w:rPr>
        <w:t>第十四条）</w:t>
      </w:r>
    </w:p>
    <w:bookmarkEnd w:id="4"/>
    <w:p w14:paraId="773995D0" w14:textId="4BF38D1C" w:rsidR="00A323E9" w:rsidRPr="0003652A" w:rsidRDefault="00275570" w:rsidP="0003652A">
      <w:pPr>
        <w:pStyle w:val="1"/>
        <w:spacing w:beforeLines="50" w:before="156" w:after="0" w:line="360" w:lineRule="auto"/>
        <w:rPr>
          <w:rFonts w:hint="eastAsia"/>
          <w:sz w:val="24"/>
          <w:szCs w:val="24"/>
        </w:rPr>
      </w:pPr>
      <w:r w:rsidRPr="0003652A">
        <w:rPr>
          <w:rFonts w:hint="eastAsia"/>
          <w:sz w:val="24"/>
          <w:szCs w:val="24"/>
        </w:rPr>
        <w:t>二、退税流程</w:t>
      </w:r>
    </w:p>
    <w:p w14:paraId="30AD97E7" w14:textId="77777777" w:rsidR="00275570" w:rsidRPr="00275570" w:rsidRDefault="00275570" w:rsidP="0003652A">
      <w:pPr>
        <w:widowControl/>
        <w:shd w:val="clear" w:color="auto" w:fill="FFFFFF"/>
        <w:spacing w:before="50" w:line="360" w:lineRule="auto"/>
        <w:ind w:firstLine="480"/>
        <w:rPr>
          <w:rFonts w:ascii="宋体" w:eastAsia="宋体" w:hAnsi="宋体" w:cs="宋体"/>
          <w:color w:val="333333"/>
          <w:kern w:val="0"/>
          <w:sz w:val="24"/>
          <w:szCs w:val="24"/>
        </w:rPr>
      </w:pPr>
      <w:r w:rsidRPr="00275570">
        <w:rPr>
          <w:rFonts w:ascii="宋体" w:eastAsia="宋体" w:hAnsi="宋体" w:cs="宋体" w:hint="eastAsia"/>
          <w:color w:val="333333"/>
          <w:kern w:val="0"/>
          <w:sz w:val="24"/>
          <w:szCs w:val="24"/>
        </w:rPr>
        <w:t>冬奥会退税流程主要包括五个环节，分别是：确定清单、申请退税、受理退税、审核退税、税款退库。</w:t>
      </w:r>
    </w:p>
    <w:p w14:paraId="0EA93BC2" w14:textId="77777777" w:rsidR="00275570" w:rsidRPr="00275570" w:rsidRDefault="00275570" w:rsidP="0003652A">
      <w:pPr>
        <w:widowControl/>
        <w:shd w:val="clear" w:color="auto" w:fill="FFFFFF"/>
        <w:spacing w:before="50" w:line="360" w:lineRule="auto"/>
        <w:ind w:firstLine="480"/>
        <w:rPr>
          <w:rFonts w:ascii="宋体" w:eastAsia="宋体" w:hAnsi="宋体" w:cs="宋体" w:hint="eastAsia"/>
          <w:color w:val="333333"/>
          <w:kern w:val="0"/>
          <w:sz w:val="24"/>
          <w:szCs w:val="24"/>
        </w:rPr>
      </w:pPr>
      <w:r w:rsidRPr="00275570">
        <w:rPr>
          <w:rFonts w:ascii="宋体" w:eastAsia="宋体" w:hAnsi="宋体" w:cs="宋体" w:hint="eastAsia"/>
          <w:color w:val="333333"/>
          <w:kern w:val="0"/>
          <w:sz w:val="24"/>
          <w:szCs w:val="24"/>
        </w:rPr>
        <w:t>1.确定清单。由财政部、国家税务总局、海关总署联合确定退税实体清单。退税实体清单包含退税实体的中文名称、外文名称（仅境外退税实体）、纳税人识别号（未办理税务登记的退税实体为退税实体代码）。</w:t>
      </w:r>
    </w:p>
    <w:p w14:paraId="0D66415B" w14:textId="77777777" w:rsidR="00275570" w:rsidRPr="00275570" w:rsidRDefault="00275570" w:rsidP="0003652A">
      <w:pPr>
        <w:widowControl/>
        <w:shd w:val="clear" w:color="auto" w:fill="FFFFFF"/>
        <w:spacing w:before="50" w:line="360" w:lineRule="auto"/>
        <w:ind w:firstLine="480"/>
        <w:rPr>
          <w:rFonts w:ascii="宋体" w:eastAsia="宋体" w:hAnsi="宋体" w:cs="宋体" w:hint="eastAsia"/>
          <w:color w:val="333333"/>
          <w:kern w:val="0"/>
          <w:sz w:val="24"/>
          <w:szCs w:val="24"/>
        </w:rPr>
      </w:pPr>
      <w:r w:rsidRPr="00275570">
        <w:rPr>
          <w:rFonts w:ascii="宋体" w:eastAsia="宋体" w:hAnsi="宋体" w:cs="宋体" w:hint="eastAsia"/>
          <w:color w:val="333333"/>
          <w:kern w:val="0"/>
          <w:sz w:val="24"/>
          <w:szCs w:val="24"/>
        </w:rPr>
        <w:t>2.申请退税。退税实体应按照《办法》规定准备冬奥会退税申请资料，资料内记载的相关信息应与退税实体清单中确定的信息一致。资料准备齐全后，退税实体可自行或委托税务代理人向税务部门提交冬奥会退税申请。</w:t>
      </w:r>
    </w:p>
    <w:p w14:paraId="26E600E9" w14:textId="77777777" w:rsidR="00275570" w:rsidRPr="00275570" w:rsidRDefault="00275570" w:rsidP="0003652A">
      <w:pPr>
        <w:widowControl/>
        <w:shd w:val="clear" w:color="auto" w:fill="FFFFFF"/>
        <w:spacing w:before="50" w:line="360" w:lineRule="auto"/>
        <w:ind w:firstLine="480"/>
        <w:rPr>
          <w:rFonts w:ascii="宋体" w:eastAsia="宋体" w:hAnsi="宋体" w:cs="宋体" w:hint="eastAsia"/>
          <w:color w:val="333333"/>
          <w:kern w:val="0"/>
          <w:sz w:val="24"/>
          <w:szCs w:val="24"/>
        </w:rPr>
      </w:pPr>
      <w:r w:rsidRPr="00275570">
        <w:rPr>
          <w:rFonts w:ascii="宋体" w:eastAsia="宋体" w:hAnsi="宋体" w:cs="宋体" w:hint="eastAsia"/>
          <w:color w:val="333333"/>
          <w:kern w:val="0"/>
          <w:sz w:val="24"/>
          <w:szCs w:val="24"/>
        </w:rPr>
        <w:lastRenderedPageBreak/>
        <w:t>3.受理退税。退税实体提交的冬奥会退税申请资料齐全、填写内容符合要求的，税务部门予以受理；申请资料不齐全、填写内容不符合要求的，税务部门一次性告知退税实体，退税实体补正后予以受理。</w:t>
      </w:r>
    </w:p>
    <w:p w14:paraId="60BDB95B" w14:textId="77777777" w:rsidR="00275570" w:rsidRPr="00275570" w:rsidRDefault="00275570" w:rsidP="0003652A">
      <w:pPr>
        <w:widowControl/>
        <w:shd w:val="clear" w:color="auto" w:fill="FFFFFF"/>
        <w:spacing w:before="50" w:line="360" w:lineRule="auto"/>
        <w:ind w:firstLine="480"/>
        <w:rPr>
          <w:rFonts w:ascii="宋体" w:eastAsia="宋体" w:hAnsi="宋体" w:cs="宋体" w:hint="eastAsia"/>
          <w:color w:val="333333"/>
          <w:kern w:val="0"/>
          <w:sz w:val="24"/>
          <w:szCs w:val="24"/>
        </w:rPr>
      </w:pPr>
      <w:r w:rsidRPr="00275570">
        <w:rPr>
          <w:rFonts w:ascii="宋体" w:eastAsia="宋体" w:hAnsi="宋体" w:cs="宋体" w:hint="eastAsia"/>
          <w:color w:val="333333"/>
          <w:kern w:val="0"/>
          <w:sz w:val="24"/>
          <w:szCs w:val="24"/>
        </w:rPr>
        <w:t>4.审核退税。《指定清单》内货物和服务的销售方主管税务机关（以下简称销售方主管税务机关），负责办理冬奥会退税以及后续管理工作。销售方主管税务机关应在规定期限内完成退税审核。</w:t>
      </w:r>
    </w:p>
    <w:p w14:paraId="697CBDEC" w14:textId="77777777" w:rsidR="00275570" w:rsidRPr="00275570" w:rsidRDefault="00275570" w:rsidP="0003652A">
      <w:pPr>
        <w:widowControl/>
        <w:shd w:val="clear" w:color="auto" w:fill="FFFFFF"/>
        <w:spacing w:before="50" w:line="360" w:lineRule="auto"/>
        <w:ind w:firstLine="480"/>
        <w:rPr>
          <w:rFonts w:ascii="宋体" w:eastAsia="宋体" w:hAnsi="宋体" w:cs="宋体" w:hint="eastAsia"/>
          <w:color w:val="333333"/>
          <w:kern w:val="0"/>
          <w:sz w:val="24"/>
          <w:szCs w:val="24"/>
        </w:rPr>
      </w:pPr>
      <w:r w:rsidRPr="00275570">
        <w:rPr>
          <w:rFonts w:ascii="宋体" w:eastAsia="宋体" w:hAnsi="宋体" w:cs="宋体" w:hint="eastAsia"/>
          <w:color w:val="333333"/>
          <w:kern w:val="0"/>
          <w:sz w:val="24"/>
          <w:szCs w:val="24"/>
        </w:rPr>
        <w:t>5.税款退库。销售方主管税务机关完成退税审核后，对准予退税的，相应开具税收收入退还书，并将税款退库信息传递至同级人民银行国库部门。人民银行国库部门完成退库审核后，税款退还至退税实体提供的收款账户。</w:t>
      </w:r>
    </w:p>
    <w:p w14:paraId="20C7C607" w14:textId="4BCD2248" w:rsidR="00275570" w:rsidRPr="0003652A" w:rsidRDefault="00275570" w:rsidP="0003652A">
      <w:pPr>
        <w:pStyle w:val="a5"/>
        <w:shd w:val="clear" w:color="auto" w:fill="FFFFFF"/>
        <w:spacing w:beforeLines="50" w:before="156" w:beforeAutospacing="0" w:after="0" w:afterAutospacing="0" w:line="360" w:lineRule="auto"/>
        <w:ind w:firstLine="480"/>
        <w:jc w:val="right"/>
        <w:rPr>
          <w:color w:val="333333"/>
        </w:rPr>
      </w:pPr>
      <w:r w:rsidRPr="0003652A">
        <w:rPr>
          <w:rFonts w:asciiTheme="minorHAnsi" w:eastAsiaTheme="minorEastAsia" w:hAnsiTheme="minorHAnsi" w:cstheme="minorBidi" w:hint="eastAsia"/>
          <w:color w:val="333333"/>
          <w:kern w:val="2"/>
          <w:shd w:val="clear" w:color="auto" w:fill="FFFFFF"/>
        </w:rPr>
        <w:t>[</w:t>
      </w:r>
      <w:hyperlink r:id="rId23" w:tgtFrame="_self" w:history="1">
        <w:r w:rsidRPr="0003652A">
          <w:rPr>
            <w:rFonts w:asciiTheme="minorHAnsi" w:eastAsiaTheme="minorEastAsia" w:hAnsiTheme="minorHAnsi" w:cstheme="minorBidi" w:hint="eastAsia"/>
            <w:color w:val="6E6E6E"/>
            <w:kern w:val="2"/>
            <w:u w:val="single"/>
            <w:shd w:val="clear" w:color="auto" w:fill="FFFFFF"/>
          </w:rPr>
          <w:t>总局解读</w:t>
        </w:r>
      </w:hyperlink>
      <w:r w:rsidRPr="0003652A">
        <w:rPr>
          <w:rFonts w:asciiTheme="minorHAnsi" w:eastAsiaTheme="minorEastAsia" w:hAnsiTheme="minorHAnsi" w:cstheme="minorBidi" w:hint="eastAsia"/>
          <w:kern w:val="2"/>
        </w:rPr>
        <w:t>第二条</w:t>
      </w:r>
      <w:r w:rsidRPr="0003652A">
        <w:rPr>
          <w:rFonts w:asciiTheme="minorHAnsi" w:eastAsiaTheme="minorEastAsia" w:hAnsiTheme="minorHAnsi" w:cstheme="minorBidi" w:hint="eastAsia"/>
          <w:color w:val="333333"/>
          <w:kern w:val="2"/>
          <w:shd w:val="clear" w:color="auto" w:fill="FFFFFF"/>
        </w:rPr>
        <w:t>]</w:t>
      </w:r>
    </w:p>
    <w:p w14:paraId="583A6717" w14:textId="14F23F05" w:rsidR="008D7CA6" w:rsidRPr="0003652A" w:rsidRDefault="00602B4D" w:rsidP="0003652A">
      <w:pPr>
        <w:pStyle w:val="1"/>
        <w:spacing w:beforeLines="50" w:before="156" w:after="0" w:line="360" w:lineRule="auto"/>
        <w:rPr>
          <w:sz w:val="24"/>
          <w:szCs w:val="24"/>
        </w:rPr>
      </w:pPr>
      <w:r w:rsidRPr="0003652A">
        <w:rPr>
          <w:rFonts w:hint="eastAsia"/>
          <w:sz w:val="24"/>
          <w:szCs w:val="24"/>
        </w:rPr>
        <w:t>三</w:t>
      </w:r>
      <w:r w:rsidR="008D7CA6" w:rsidRPr="0003652A">
        <w:rPr>
          <w:rFonts w:hint="eastAsia"/>
          <w:sz w:val="24"/>
          <w:szCs w:val="24"/>
        </w:rPr>
        <w:t>、退税申请</w:t>
      </w:r>
    </w:p>
    <w:p w14:paraId="4252ADFC" w14:textId="26B03487" w:rsidR="007729FD" w:rsidRPr="0003652A" w:rsidRDefault="007729FD" w:rsidP="0003652A">
      <w:pPr>
        <w:pStyle w:val="2"/>
        <w:spacing w:beforeLines="50" w:before="156" w:after="0" w:line="360" w:lineRule="auto"/>
        <w:rPr>
          <w:sz w:val="24"/>
          <w:szCs w:val="24"/>
        </w:rPr>
      </w:pPr>
      <w:r w:rsidRPr="0003652A">
        <w:rPr>
          <w:rFonts w:hint="eastAsia"/>
          <w:sz w:val="24"/>
          <w:szCs w:val="24"/>
        </w:rPr>
        <w:t>（一）申请时间</w:t>
      </w:r>
    </w:p>
    <w:p w14:paraId="78E9672C" w14:textId="77777777" w:rsidR="007729FD" w:rsidRPr="0003652A" w:rsidRDefault="007729FD" w:rsidP="0003652A">
      <w:pPr>
        <w:pStyle w:val="a5"/>
        <w:shd w:val="clear" w:color="auto" w:fill="FFFFFF"/>
        <w:spacing w:beforeLines="50" w:before="156" w:beforeAutospacing="0" w:after="0" w:afterAutospacing="0" w:line="360" w:lineRule="auto"/>
        <w:ind w:firstLine="480"/>
        <w:jc w:val="both"/>
        <w:rPr>
          <w:color w:val="333333"/>
        </w:rPr>
      </w:pPr>
      <w:r w:rsidRPr="0003652A">
        <w:rPr>
          <w:rFonts w:hint="eastAsia"/>
          <w:color w:val="333333"/>
        </w:rPr>
        <w:t>冬奥会退税的申请时间，为2021年7月1日至2023年3月31日。</w:t>
      </w:r>
    </w:p>
    <w:p w14:paraId="277DB336" w14:textId="1BA7F482" w:rsidR="007729FD" w:rsidRPr="0003652A" w:rsidRDefault="007729FD" w:rsidP="0003652A">
      <w:pPr>
        <w:pStyle w:val="a5"/>
        <w:shd w:val="clear" w:color="auto" w:fill="FFFFFF"/>
        <w:spacing w:beforeLines="50" w:before="156" w:beforeAutospacing="0" w:after="0" w:afterAutospacing="0" w:line="360" w:lineRule="auto"/>
        <w:ind w:firstLine="480"/>
        <w:jc w:val="right"/>
      </w:pPr>
      <w:r w:rsidRPr="0003652A">
        <w:rPr>
          <w:rFonts w:hint="eastAsia"/>
          <w:color w:val="333333"/>
        </w:rPr>
        <w:t>（</w:t>
      </w:r>
      <w:hyperlink r:id="rId24" w:history="1">
        <w:r w:rsidRPr="0003652A">
          <w:rPr>
            <w:rStyle w:val="a6"/>
            <w:rFonts w:hint="eastAsia"/>
          </w:rPr>
          <w:t>国家税务总局公告2021年第13号</w:t>
        </w:r>
      </w:hyperlink>
      <w:r w:rsidRPr="0003652A">
        <w:rPr>
          <w:rFonts w:hint="eastAsia"/>
          <w:color w:val="333333"/>
        </w:rPr>
        <w:t>第四条）</w:t>
      </w:r>
    </w:p>
    <w:p w14:paraId="4D9B3828" w14:textId="2EF80E96" w:rsidR="008D7CA6" w:rsidRPr="0003652A" w:rsidRDefault="008D7CA6" w:rsidP="0003652A">
      <w:pPr>
        <w:pStyle w:val="2"/>
        <w:spacing w:beforeLines="50" w:before="156" w:after="0" w:line="360" w:lineRule="auto"/>
        <w:rPr>
          <w:sz w:val="24"/>
          <w:szCs w:val="24"/>
        </w:rPr>
      </w:pPr>
      <w:r w:rsidRPr="0003652A">
        <w:rPr>
          <w:rFonts w:hint="eastAsia"/>
          <w:sz w:val="24"/>
          <w:szCs w:val="24"/>
        </w:rPr>
        <w:t>（</w:t>
      </w:r>
      <w:r w:rsidR="007729FD" w:rsidRPr="0003652A">
        <w:rPr>
          <w:rFonts w:hint="eastAsia"/>
          <w:sz w:val="24"/>
          <w:szCs w:val="24"/>
        </w:rPr>
        <w:t>二</w:t>
      </w:r>
      <w:r w:rsidRPr="0003652A">
        <w:rPr>
          <w:rFonts w:hint="eastAsia"/>
          <w:sz w:val="24"/>
          <w:szCs w:val="24"/>
        </w:rPr>
        <w:t>）申请方式</w:t>
      </w:r>
    </w:p>
    <w:p w14:paraId="1151DBC0" w14:textId="054BF24D" w:rsidR="008D7CA6" w:rsidRPr="0003652A" w:rsidRDefault="008D7CA6" w:rsidP="0003652A">
      <w:pPr>
        <w:pStyle w:val="a5"/>
        <w:shd w:val="clear" w:color="auto" w:fill="FFFFFF"/>
        <w:spacing w:beforeLines="50" w:before="156" w:beforeAutospacing="0" w:after="0" w:afterAutospacing="0" w:line="360" w:lineRule="auto"/>
        <w:ind w:firstLine="480"/>
        <w:jc w:val="both"/>
        <w:rPr>
          <w:color w:val="333333"/>
        </w:rPr>
      </w:pPr>
      <w:r w:rsidRPr="0003652A">
        <w:rPr>
          <w:rFonts w:hint="eastAsia"/>
          <w:color w:val="333333"/>
        </w:rPr>
        <w:t>退税实体可以自行申请冬奥会退税，也可以自愿委托涉税专业服务机构或其他单位及个人作为税务代理人代其申请冬奥会退税。</w:t>
      </w:r>
    </w:p>
    <w:p w14:paraId="0C681AD0" w14:textId="77777777" w:rsidR="008D7CA6" w:rsidRPr="0003652A" w:rsidRDefault="008D7CA6" w:rsidP="0003652A">
      <w:pPr>
        <w:pStyle w:val="a5"/>
        <w:shd w:val="clear" w:color="auto" w:fill="FFFFFF"/>
        <w:spacing w:beforeLines="50" w:before="156" w:beforeAutospacing="0" w:after="0" w:afterAutospacing="0" w:line="360" w:lineRule="auto"/>
        <w:ind w:firstLine="480"/>
        <w:jc w:val="right"/>
        <w:rPr>
          <w:color w:val="333333"/>
        </w:rPr>
      </w:pPr>
      <w:r w:rsidRPr="0003652A">
        <w:rPr>
          <w:rFonts w:hint="eastAsia"/>
          <w:color w:val="333333"/>
        </w:rPr>
        <w:t>（</w:t>
      </w:r>
      <w:hyperlink r:id="rId25" w:history="1">
        <w:r w:rsidRPr="0003652A">
          <w:rPr>
            <w:rStyle w:val="a6"/>
            <w:rFonts w:hint="eastAsia"/>
          </w:rPr>
          <w:t>国家税务总局公告2021年第13号</w:t>
        </w:r>
      </w:hyperlink>
      <w:r w:rsidRPr="0003652A">
        <w:rPr>
          <w:rFonts w:hint="eastAsia"/>
          <w:color w:val="333333"/>
        </w:rPr>
        <w:t>第三条）</w:t>
      </w:r>
    </w:p>
    <w:p w14:paraId="1EDA63DF" w14:textId="2783185F" w:rsidR="008D7CA6" w:rsidRPr="0003652A" w:rsidRDefault="008D7CA6" w:rsidP="0003652A">
      <w:pPr>
        <w:pStyle w:val="2"/>
        <w:spacing w:beforeLines="50" w:before="156" w:after="0" w:line="360" w:lineRule="auto"/>
        <w:rPr>
          <w:sz w:val="24"/>
          <w:szCs w:val="24"/>
        </w:rPr>
      </w:pPr>
      <w:r w:rsidRPr="0003652A">
        <w:rPr>
          <w:rFonts w:hint="eastAsia"/>
          <w:sz w:val="24"/>
          <w:szCs w:val="24"/>
        </w:rPr>
        <w:t>（</w:t>
      </w:r>
      <w:r w:rsidR="007729FD" w:rsidRPr="0003652A">
        <w:rPr>
          <w:rFonts w:hint="eastAsia"/>
          <w:sz w:val="24"/>
          <w:szCs w:val="24"/>
        </w:rPr>
        <w:t>三</w:t>
      </w:r>
      <w:r w:rsidRPr="0003652A">
        <w:rPr>
          <w:rFonts w:hint="eastAsia"/>
          <w:sz w:val="24"/>
          <w:szCs w:val="24"/>
        </w:rPr>
        <w:t>）提交资料</w:t>
      </w:r>
    </w:p>
    <w:p w14:paraId="24D36F10" w14:textId="18A58814" w:rsidR="008D7CA6" w:rsidRPr="0003652A" w:rsidRDefault="008D7CA6" w:rsidP="0003652A">
      <w:pPr>
        <w:pStyle w:val="3"/>
        <w:spacing w:beforeLines="50" w:before="156" w:after="0" w:line="360" w:lineRule="auto"/>
        <w:rPr>
          <w:sz w:val="24"/>
          <w:szCs w:val="24"/>
        </w:rPr>
      </w:pPr>
      <w:r w:rsidRPr="0003652A">
        <w:rPr>
          <w:rFonts w:hint="eastAsia"/>
          <w:sz w:val="24"/>
          <w:szCs w:val="24"/>
        </w:rPr>
        <w:t>1</w:t>
      </w:r>
      <w:r w:rsidRPr="0003652A">
        <w:rPr>
          <w:rFonts w:hint="eastAsia"/>
          <w:sz w:val="24"/>
          <w:szCs w:val="24"/>
        </w:rPr>
        <w:t>、首次申请</w:t>
      </w:r>
    </w:p>
    <w:p w14:paraId="20D3EDDC" w14:textId="70666F94" w:rsidR="008D7CA6" w:rsidRPr="0003652A" w:rsidRDefault="008D7CA6" w:rsidP="0003652A">
      <w:pPr>
        <w:pStyle w:val="a5"/>
        <w:shd w:val="clear" w:color="auto" w:fill="FFFFFF"/>
        <w:spacing w:beforeLines="50" w:before="156" w:beforeAutospacing="0" w:after="0" w:afterAutospacing="0" w:line="360" w:lineRule="auto"/>
        <w:ind w:firstLine="480"/>
        <w:jc w:val="both"/>
        <w:rPr>
          <w:color w:val="333333"/>
        </w:rPr>
      </w:pPr>
      <w:r w:rsidRPr="0003652A">
        <w:rPr>
          <w:rFonts w:hint="eastAsia"/>
          <w:color w:val="333333"/>
        </w:rPr>
        <w:t>首次申请时应提交：</w:t>
      </w:r>
    </w:p>
    <w:p w14:paraId="5581A643" w14:textId="69D43446" w:rsidR="007729FD" w:rsidRPr="0003652A" w:rsidRDefault="008D7CA6" w:rsidP="0003652A">
      <w:pPr>
        <w:pStyle w:val="4"/>
        <w:spacing w:beforeLines="50" w:before="156" w:after="0" w:line="360" w:lineRule="auto"/>
        <w:rPr>
          <w:sz w:val="24"/>
          <w:szCs w:val="24"/>
        </w:rPr>
      </w:pPr>
      <w:r w:rsidRPr="0003652A">
        <w:rPr>
          <w:rFonts w:hint="eastAsia"/>
          <w:sz w:val="24"/>
          <w:szCs w:val="24"/>
        </w:rPr>
        <w:t>（</w:t>
      </w:r>
      <w:r w:rsidRPr="0003652A">
        <w:rPr>
          <w:rFonts w:hint="eastAsia"/>
          <w:sz w:val="24"/>
          <w:szCs w:val="24"/>
        </w:rPr>
        <w:t>1</w:t>
      </w:r>
      <w:r w:rsidRPr="0003652A">
        <w:rPr>
          <w:rFonts w:hint="eastAsia"/>
          <w:sz w:val="24"/>
          <w:szCs w:val="24"/>
        </w:rPr>
        <w:t>）</w:t>
      </w:r>
      <w:r w:rsidR="007729FD" w:rsidRPr="0003652A">
        <w:rPr>
          <w:rFonts w:hint="eastAsia"/>
          <w:sz w:val="24"/>
          <w:szCs w:val="24"/>
        </w:rPr>
        <w:t>发票</w:t>
      </w:r>
    </w:p>
    <w:p w14:paraId="7D58E5AA" w14:textId="469ECF40" w:rsidR="008D7CA6" w:rsidRPr="0003652A" w:rsidRDefault="008D7CA6" w:rsidP="0003652A">
      <w:pPr>
        <w:pStyle w:val="a5"/>
        <w:shd w:val="clear" w:color="auto" w:fill="FFFFFF"/>
        <w:spacing w:beforeLines="50" w:before="156" w:beforeAutospacing="0" w:after="0" w:afterAutospacing="0" w:line="360" w:lineRule="auto"/>
        <w:ind w:firstLine="480"/>
        <w:jc w:val="both"/>
        <w:rPr>
          <w:color w:val="333333"/>
        </w:rPr>
      </w:pPr>
      <w:r w:rsidRPr="0003652A">
        <w:rPr>
          <w:rFonts w:hint="eastAsia"/>
          <w:color w:val="333333"/>
        </w:rPr>
        <w:t>开具时间在2019年6月1日至2022年12月31日间的注明税额的发票；</w:t>
      </w:r>
    </w:p>
    <w:p w14:paraId="566F954E" w14:textId="022DA160" w:rsidR="008D7CA6" w:rsidRPr="0003652A" w:rsidRDefault="008D7CA6" w:rsidP="0003652A">
      <w:pPr>
        <w:pStyle w:val="a5"/>
        <w:shd w:val="clear" w:color="auto" w:fill="FFFFFF"/>
        <w:spacing w:beforeLines="50" w:before="156" w:beforeAutospacing="0" w:after="0" w:afterAutospacing="0" w:line="360" w:lineRule="auto"/>
        <w:ind w:firstLine="480"/>
        <w:jc w:val="right"/>
        <w:rPr>
          <w:color w:val="333333"/>
        </w:rPr>
      </w:pPr>
      <w:bookmarkStart w:id="5" w:name="_Hlk73390241"/>
      <w:r w:rsidRPr="0003652A">
        <w:rPr>
          <w:rFonts w:hint="eastAsia"/>
          <w:color w:val="333333"/>
        </w:rPr>
        <w:t>（</w:t>
      </w:r>
      <w:hyperlink r:id="rId26" w:history="1">
        <w:r w:rsidRPr="0003652A">
          <w:rPr>
            <w:rStyle w:val="a6"/>
            <w:rFonts w:hint="eastAsia"/>
          </w:rPr>
          <w:t>国家税务总局公告2021年第13号</w:t>
        </w:r>
      </w:hyperlink>
      <w:r w:rsidRPr="0003652A">
        <w:rPr>
          <w:rFonts w:hint="eastAsia"/>
          <w:color w:val="333333"/>
        </w:rPr>
        <w:t>第六条第一款第一项）</w:t>
      </w:r>
    </w:p>
    <w:p w14:paraId="66C8B5F8" w14:textId="77777777" w:rsidR="007729FD" w:rsidRPr="0003652A" w:rsidRDefault="007729FD" w:rsidP="0003652A">
      <w:pPr>
        <w:pStyle w:val="a5"/>
        <w:shd w:val="clear" w:color="auto" w:fill="FFFFFF"/>
        <w:spacing w:beforeLines="50" w:before="156" w:beforeAutospacing="0" w:after="0" w:afterAutospacing="0" w:line="360" w:lineRule="auto"/>
        <w:ind w:firstLine="480"/>
        <w:jc w:val="both"/>
        <w:rPr>
          <w:color w:val="333333"/>
        </w:rPr>
      </w:pPr>
      <w:r w:rsidRPr="0003652A">
        <w:rPr>
          <w:rFonts w:hint="eastAsia"/>
          <w:color w:val="333333"/>
        </w:rPr>
        <w:lastRenderedPageBreak/>
        <w:t>本办法第六条第一项所称发票，是指增值税</w:t>
      </w:r>
      <w:r w:rsidRPr="0003652A">
        <w:rPr>
          <w:rStyle w:val="a7"/>
          <w:rFonts w:hint="eastAsia"/>
          <w:color w:val="333333"/>
        </w:rPr>
        <w:t>专用发票、增值税普通发票和机动车销售统一发票。上述发票包括纸质发票和电子发票</w:t>
      </w:r>
      <w:r w:rsidRPr="0003652A">
        <w:rPr>
          <w:rFonts w:hint="eastAsia"/>
          <w:color w:val="333333"/>
        </w:rPr>
        <w:t>。</w:t>
      </w:r>
    </w:p>
    <w:p w14:paraId="3CF9DC16" w14:textId="77777777" w:rsidR="007729FD" w:rsidRPr="0003652A" w:rsidRDefault="007729FD" w:rsidP="0003652A">
      <w:pPr>
        <w:pStyle w:val="a5"/>
        <w:shd w:val="clear" w:color="auto" w:fill="FFFFFF"/>
        <w:spacing w:beforeLines="50" w:before="156" w:beforeAutospacing="0" w:after="0" w:afterAutospacing="0" w:line="360" w:lineRule="auto"/>
        <w:ind w:firstLine="480"/>
        <w:jc w:val="right"/>
        <w:rPr>
          <w:color w:val="333333"/>
        </w:rPr>
      </w:pPr>
      <w:r w:rsidRPr="0003652A">
        <w:rPr>
          <w:rFonts w:hint="eastAsia"/>
          <w:color w:val="333333"/>
        </w:rPr>
        <w:t>（</w:t>
      </w:r>
      <w:hyperlink r:id="rId27" w:history="1">
        <w:r w:rsidRPr="0003652A">
          <w:rPr>
            <w:rStyle w:val="a6"/>
            <w:rFonts w:hint="eastAsia"/>
          </w:rPr>
          <w:t>国家税务总局公告2021年第13号</w:t>
        </w:r>
      </w:hyperlink>
      <w:r w:rsidRPr="0003652A">
        <w:rPr>
          <w:rFonts w:hint="eastAsia"/>
          <w:color w:val="333333"/>
        </w:rPr>
        <w:t>第八条第一款）</w:t>
      </w:r>
    </w:p>
    <w:p w14:paraId="587D0E88" w14:textId="77777777" w:rsidR="007729FD" w:rsidRPr="0003652A" w:rsidRDefault="007729FD" w:rsidP="0003652A">
      <w:pPr>
        <w:pStyle w:val="a5"/>
        <w:shd w:val="clear" w:color="auto" w:fill="FFFFFF"/>
        <w:spacing w:beforeLines="50" w:before="156" w:beforeAutospacing="0" w:after="0" w:afterAutospacing="0" w:line="360" w:lineRule="auto"/>
        <w:ind w:firstLine="480"/>
        <w:jc w:val="both"/>
        <w:rPr>
          <w:color w:val="333333"/>
        </w:rPr>
      </w:pPr>
      <w:r w:rsidRPr="0003652A">
        <w:rPr>
          <w:rFonts w:hint="eastAsia"/>
          <w:color w:val="333333"/>
        </w:rPr>
        <w:t>申请冬奥会退税的发票上记载的</w:t>
      </w:r>
      <w:r w:rsidRPr="0003652A">
        <w:rPr>
          <w:rStyle w:val="a7"/>
          <w:rFonts w:hint="eastAsia"/>
          <w:color w:val="333333"/>
        </w:rPr>
        <w:t>购买方名称栏次应填写退税实体的中文名称</w:t>
      </w:r>
      <w:r w:rsidRPr="0003652A">
        <w:rPr>
          <w:rFonts w:hint="eastAsia"/>
          <w:color w:val="333333"/>
        </w:rPr>
        <w:t>。</w:t>
      </w:r>
    </w:p>
    <w:p w14:paraId="50A36FBE" w14:textId="77777777" w:rsidR="007729FD" w:rsidRPr="0003652A" w:rsidRDefault="007729FD" w:rsidP="0003652A">
      <w:pPr>
        <w:pStyle w:val="a5"/>
        <w:shd w:val="clear" w:color="auto" w:fill="FFFFFF"/>
        <w:spacing w:beforeLines="50" w:before="156" w:beforeAutospacing="0" w:after="0" w:afterAutospacing="0" w:line="360" w:lineRule="auto"/>
        <w:ind w:firstLine="480"/>
        <w:jc w:val="right"/>
        <w:rPr>
          <w:color w:val="333333"/>
        </w:rPr>
      </w:pPr>
      <w:r w:rsidRPr="0003652A">
        <w:rPr>
          <w:rFonts w:hint="eastAsia"/>
          <w:color w:val="333333"/>
        </w:rPr>
        <w:t>（</w:t>
      </w:r>
      <w:hyperlink r:id="rId28" w:history="1">
        <w:r w:rsidRPr="0003652A">
          <w:rPr>
            <w:rStyle w:val="a6"/>
            <w:rFonts w:hint="eastAsia"/>
          </w:rPr>
          <w:t>国家税务总局公告2021年第13号</w:t>
        </w:r>
      </w:hyperlink>
      <w:r w:rsidRPr="0003652A">
        <w:rPr>
          <w:rFonts w:hint="eastAsia"/>
          <w:color w:val="333333"/>
        </w:rPr>
        <w:t>第八条第二款）</w:t>
      </w:r>
    </w:p>
    <w:p w14:paraId="29029AED" w14:textId="77777777" w:rsidR="007729FD" w:rsidRPr="0003652A" w:rsidRDefault="007729FD" w:rsidP="0003652A">
      <w:pPr>
        <w:pStyle w:val="a5"/>
        <w:shd w:val="clear" w:color="auto" w:fill="FFFFFF"/>
        <w:spacing w:beforeLines="50" w:before="156" w:beforeAutospacing="0" w:after="0" w:afterAutospacing="0" w:line="360" w:lineRule="auto"/>
        <w:ind w:firstLine="480"/>
        <w:jc w:val="both"/>
        <w:rPr>
          <w:color w:val="333333"/>
        </w:rPr>
      </w:pPr>
      <w:r w:rsidRPr="0003652A">
        <w:rPr>
          <w:rFonts w:hint="eastAsia"/>
          <w:color w:val="333333"/>
        </w:rPr>
        <w:t>未在境内办理税务登记的退税实体，发票上记载的购买方纳税人识别号栏次应填写其退税实体代码；已在境内办理税务登记的退税实体，按照现行规定填写纳税人识别号。</w:t>
      </w:r>
    </w:p>
    <w:p w14:paraId="63FE33D6" w14:textId="77777777" w:rsidR="007729FD" w:rsidRPr="0003652A" w:rsidRDefault="007729FD" w:rsidP="0003652A">
      <w:pPr>
        <w:pStyle w:val="a5"/>
        <w:shd w:val="clear" w:color="auto" w:fill="FFFFFF"/>
        <w:spacing w:beforeLines="50" w:before="156" w:beforeAutospacing="0" w:after="0" w:afterAutospacing="0" w:line="360" w:lineRule="auto"/>
        <w:ind w:firstLine="480"/>
        <w:jc w:val="right"/>
        <w:rPr>
          <w:color w:val="333333"/>
        </w:rPr>
      </w:pPr>
      <w:r w:rsidRPr="0003652A">
        <w:rPr>
          <w:rFonts w:hint="eastAsia"/>
          <w:color w:val="333333"/>
        </w:rPr>
        <w:t>（</w:t>
      </w:r>
      <w:hyperlink r:id="rId29" w:history="1">
        <w:r w:rsidRPr="0003652A">
          <w:rPr>
            <w:rStyle w:val="a6"/>
            <w:rFonts w:hint="eastAsia"/>
          </w:rPr>
          <w:t>国家税务总局公告2021年第13号</w:t>
        </w:r>
      </w:hyperlink>
      <w:r w:rsidRPr="0003652A">
        <w:rPr>
          <w:rFonts w:hint="eastAsia"/>
          <w:color w:val="333333"/>
        </w:rPr>
        <w:t>第八条第三款）</w:t>
      </w:r>
    </w:p>
    <w:p w14:paraId="2A178C5C" w14:textId="77777777" w:rsidR="007729FD" w:rsidRPr="0003652A" w:rsidRDefault="007729FD" w:rsidP="0003652A">
      <w:pPr>
        <w:pStyle w:val="a5"/>
        <w:shd w:val="clear" w:color="auto" w:fill="FFFFFF"/>
        <w:spacing w:beforeLines="50" w:before="156" w:beforeAutospacing="0" w:after="0" w:afterAutospacing="0" w:line="360" w:lineRule="auto"/>
        <w:ind w:firstLine="480"/>
        <w:jc w:val="both"/>
        <w:rPr>
          <w:color w:val="333333"/>
        </w:rPr>
      </w:pPr>
      <w:r w:rsidRPr="0003652A">
        <w:rPr>
          <w:rFonts w:hint="eastAsia"/>
          <w:color w:val="333333"/>
        </w:rPr>
        <w:t>退税实体代码，由财政部、国家税务总局、海关总署按照</w:t>
      </w:r>
      <w:hyperlink r:id="rId30" w:tgtFrame="_self" w:history="1">
        <w:r w:rsidRPr="0003652A">
          <w:rPr>
            <w:rStyle w:val="a6"/>
            <w:rFonts w:hint="eastAsia"/>
            <w:color w:val="6E6E6E"/>
          </w:rPr>
          <w:t>92号公告</w:t>
        </w:r>
      </w:hyperlink>
      <w:r w:rsidRPr="0003652A">
        <w:rPr>
          <w:rFonts w:hint="eastAsia"/>
          <w:color w:val="333333"/>
        </w:rPr>
        <w:t>第十条规定确定退税实体清单时一并确定。</w:t>
      </w:r>
    </w:p>
    <w:p w14:paraId="64706350" w14:textId="77777777" w:rsidR="007729FD" w:rsidRPr="0003652A" w:rsidRDefault="007729FD" w:rsidP="0003652A">
      <w:pPr>
        <w:pStyle w:val="a5"/>
        <w:shd w:val="clear" w:color="auto" w:fill="FFFFFF"/>
        <w:spacing w:beforeLines="50" w:before="156" w:beforeAutospacing="0" w:after="0" w:afterAutospacing="0" w:line="360" w:lineRule="auto"/>
        <w:ind w:firstLine="480"/>
        <w:jc w:val="right"/>
        <w:rPr>
          <w:color w:val="333333"/>
        </w:rPr>
      </w:pPr>
      <w:r w:rsidRPr="0003652A">
        <w:rPr>
          <w:rFonts w:hint="eastAsia"/>
          <w:color w:val="333333"/>
        </w:rPr>
        <w:t>（</w:t>
      </w:r>
      <w:hyperlink r:id="rId31" w:history="1">
        <w:r w:rsidRPr="0003652A">
          <w:rPr>
            <w:rStyle w:val="a6"/>
            <w:rFonts w:hint="eastAsia"/>
          </w:rPr>
          <w:t>国家税务总局公告2021年第13号</w:t>
        </w:r>
      </w:hyperlink>
      <w:r w:rsidRPr="0003652A">
        <w:rPr>
          <w:rFonts w:hint="eastAsia"/>
          <w:color w:val="333333"/>
        </w:rPr>
        <w:t>第八条第四款）</w:t>
      </w:r>
    </w:p>
    <w:p w14:paraId="6869F790" w14:textId="0682D9BE" w:rsidR="00602B4D" w:rsidRPr="0003652A" w:rsidRDefault="00602B4D" w:rsidP="0003652A">
      <w:pPr>
        <w:pStyle w:val="5"/>
        <w:spacing w:before="50" w:after="0" w:line="360" w:lineRule="auto"/>
        <w:rPr>
          <w:rFonts w:hint="eastAsia"/>
          <w:sz w:val="24"/>
          <w:szCs w:val="24"/>
          <w:shd w:val="clear" w:color="auto" w:fill="FFFFFF"/>
        </w:rPr>
      </w:pPr>
      <w:r w:rsidRPr="0003652A">
        <w:rPr>
          <w:rFonts w:hint="eastAsia"/>
          <w:sz w:val="24"/>
          <w:szCs w:val="24"/>
          <w:shd w:val="clear" w:color="auto" w:fill="FFFFFF"/>
        </w:rPr>
        <w:t>附注</w:t>
      </w:r>
      <w:r w:rsidR="0003652A" w:rsidRPr="0003652A">
        <w:rPr>
          <w:rFonts w:hint="eastAsia"/>
          <w:sz w:val="24"/>
          <w:szCs w:val="24"/>
          <w:shd w:val="clear" w:color="auto" w:fill="FFFFFF"/>
        </w:rPr>
        <w:t>①</w:t>
      </w:r>
      <w:r w:rsidRPr="0003652A">
        <w:rPr>
          <w:rFonts w:hint="eastAsia"/>
          <w:sz w:val="24"/>
          <w:szCs w:val="24"/>
          <w:shd w:val="clear" w:color="auto" w:fill="FFFFFF"/>
        </w:rPr>
        <w:t>：</w:t>
      </w:r>
      <w:r w:rsidRPr="0003652A">
        <w:rPr>
          <w:rFonts w:hint="eastAsia"/>
          <w:sz w:val="24"/>
          <w:szCs w:val="24"/>
          <w:shd w:val="clear" w:color="auto" w:fill="FFFFFF"/>
        </w:rPr>
        <w:t>退税的发票需满足什么要求</w:t>
      </w:r>
    </w:p>
    <w:p w14:paraId="2B948591" w14:textId="444B3C55" w:rsidR="007729FD" w:rsidRPr="0003652A" w:rsidRDefault="00602B4D" w:rsidP="0003652A">
      <w:pPr>
        <w:pStyle w:val="a5"/>
        <w:shd w:val="clear" w:color="auto" w:fill="FFFFFF"/>
        <w:spacing w:beforeLines="50" w:before="156" w:beforeAutospacing="0" w:after="0" w:afterAutospacing="0" w:line="360" w:lineRule="auto"/>
        <w:ind w:firstLine="480"/>
        <w:rPr>
          <w:rFonts w:hint="eastAsia"/>
          <w:color w:val="333333"/>
          <w:shd w:val="clear" w:color="auto" w:fill="FFFFFF"/>
        </w:rPr>
      </w:pPr>
      <w:r w:rsidRPr="0003652A">
        <w:rPr>
          <w:rFonts w:hint="eastAsia"/>
          <w:color w:val="333333"/>
          <w:shd w:val="clear" w:color="auto" w:fill="FFFFFF"/>
        </w:rPr>
        <w:t>如果退税实体向同一商户发生多笔采购支出，其中只有部分采购支出属于冬奥会退税范围的，请在索取发票时，要求商户将符合冬奥会退税条件的采购支出与其他采购支出分别开具发票。举例说明，退税实体向某一商户采购了符合冬奥会退税条件的住宿服务、餐饮服务，以及不符合冬奥会退税条件的茶叶等货物，住宿服务和餐饮服务可以合并开具一张发票或分别开具发票用于冬奥会退税；茶叶等货物另开一张发票，不用于冬奥会退税。如果将上述三项采购支出开具在同一张发票上，可以要求商户换开发票。</w:t>
      </w:r>
    </w:p>
    <w:p w14:paraId="15566DBC" w14:textId="60A10528" w:rsidR="00602B4D" w:rsidRPr="0003652A" w:rsidRDefault="00602B4D" w:rsidP="0003652A">
      <w:pPr>
        <w:pStyle w:val="a5"/>
        <w:shd w:val="clear" w:color="auto" w:fill="FFFFFF"/>
        <w:spacing w:beforeLines="50" w:before="156" w:beforeAutospacing="0" w:after="0" w:afterAutospacing="0" w:line="360" w:lineRule="auto"/>
        <w:ind w:firstLine="480"/>
        <w:jc w:val="right"/>
        <w:rPr>
          <w:rFonts w:asciiTheme="minorHAnsi" w:eastAsiaTheme="minorEastAsia" w:hAnsiTheme="minorHAnsi" w:cstheme="minorBidi" w:hint="eastAsia"/>
          <w:color w:val="333333"/>
          <w:kern w:val="2"/>
          <w:shd w:val="clear" w:color="auto" w:fill="FFFFFF"/>
        </w:rPr>
      </w:pPr>
      <w:r w:rsidRPr="0003652A">
        <w:rPr>
          <w:rFonts w:asciiTheme="minorHAnsi" w:eastAsiaTheme="minorEastAsia" w:hAnsiTheme="minorHAnsi" w:cstheme="minorBidi" w:hint="eastAsia"/>
          <w:color w:val="333333"/>
          <w:kern w:val="2"/>
          <w:shd w:val="clear" w:color="auto" w:fill="FFFFFF"/>
        </w:rPr>
        <w:t>[</w:t>
      </w:r>
      <w:hyperlink r:id="rId32" w:tgtFrame="_self" w:history="1">
        <w:r w:rsidRPr="0003652A">
          <w:rPr>
            <w:rFonts w:asciiTheme="minorHAnsi" w:eastAsiaTheme="minorEastAsia" w:hAnsiTheme="minorHAnsi" w:cstheme="minorBidi" w:hint="eastAsia"/>
            <w:color w:val="6E6E6E"/>
            <w:kern w:val="2"/>
            <w:u w:val="single"/>
            <w:shd w:val="clear" w:color="auto" w:fill="FFFFFF"/>
          </w:rPr>
          <w:t>总局解读</w:t>
        </w:r>
      </w:hyperlink>
      <w:r w:rsidRPr="0003652A">
        <w:rPr>
          <w:rFonts w:asciiTheme="minorHAnsi" w:eastAsiaTheme="minorEastAsia" w:hAnsiTheme="minorHAnsi" w:cstheme="minorBidi" w:hint="eastAsia"/>
          <w:kern w:val="2"/>
        </w:rPr>
        <w:t>第</w:t>
      </w:r>
      <w:r w:rsidRPr="0003652A">
        <w:rPr>
          <w:rFonts w:asciiTheme="minorHAnsi" w:eastAsiaTheme="minorEastAsia" w:hAnsiTheme="minorHAnsi" w:cstheme="minorBidi" w:hint="eastAsia"/>
          <w:kern w:val="2"/>
        </w:rPr>
        <w:t>九</w:t>
      </w:r>
      <w:r w:rsidRPr="0003652A">
        <w:rPr>
          <w:rFonts w:asciiTheme="minorHAnsi" w:eastAsiaTheme="minorEastAsia" w:hAnsiTheme="minorHAnsi" w:cstheme="minorBidi" w:hint="eastAsia"/>
          <w:kern w:val="2"/>
        </w:rPr>
        <w:t>条</w:t>
      </w:r>
      <w:r w:rsidRPr="0003652A">
        <w:rPr>
          <w:rFonts w:asciiTheme="minorHAnsi" w:eastAsiaTheme="minorEastAsia" w:hAnsiTheme="minorHAnsi" w:cstheme="minorBidi" w:hint="eastAsia"/>
          <w:color w:val="333333"/>
          <w:kern w:val="2"/>
          <w:shd w:val="clear" w:color="auto" w:fill="FFFFFF"/>
        </w:rPr>
        <w:t>]</w:t>
      </w:r>
    </w:p>
    <w:p w14:paraId="1DBE2517" w14:textId="75B2564F" w:rsidR="0003652A" w:rsidRPr="0003652A" w:rsidRDefault="0003652A" w:rsidP="0003652A">
      <w:pPr>
        <w:pStyle w:val="5"/>
        <w:spacing w:before="50" w:after="0" w:line="360" w:lineRule="auto"/>
        <w:rPr>
          <w:sz w:val="24"/>
          <w:szCs w:val="24"/>
          <w:shd w:val="clear" w:color="auto" w:fill="FFFFFF"/>
        </w:rPr>
      </w:pPr>
      <w:r w:rsidRPr="0003652A">
        <w:rPr>
          <w:rFonts w:hint="eastAsia"/>
          <w:sz w:val="24"/>
          <w:szCs w:val="24"/>
          <w:shd w:val="clear" w:color="auto" w:fill="FFFFFF"/>
        </w:rPr>
        <w:t>附注②：</w:t>
      </w:r>
      <w:r w:rsidRPr="0003652A">
        <w:rPr>
          <w:rFonts w:hint="eastAsia"/>
          <w:sz w:val="24"/>
          <w:szCs w:val="24"/>
          <w:shd w:val="clear" w:color="auto" w:fill="FFFFFF"/>
        </w:rPr>
        <w:t>退税实体取得的发票上记载的信息有误怎么办？</w:t>
      </w:r>
    </w:p>
    <w:p w14:paraId="22A1B002" w14:textId="77777777" w:rsidR="0003652A" w:rsidRPr="0003652A" w:rsidRDefault="0003652A" w:rsidP="0003652A">
      <w:pPr>
        <w:widowControl/>
        <w:shd w:val="clear" w:color="auto" w:fill="FFFFFF"/>
        <w:spacing w:before="50" w:line="360" w:lineRule="auto"/>
        <w:ind w:firstLine="480"/>
        <w:rPr>
          <w:rFonts w:ascii="宋体" w:eastAsia="宋体" w:hAnsi="宋体" w:cs="宋体" w:hint="eastAsia"/>
          <w:color w:val="333333"/>
          <w:kern w:val="0"/>
          <w:sz w:val="24"/>
          <w:szCs w:val="24"/>
        </w:rPr>
      </w:pPr>
      <w:r w:rsidRPr="0003652A">
        <w:rPr>
          <w:rFonts w:ascii="宋体" w:eastAsia="宋体" w:hAnsi="宋体" w:cs="宋体" w:hint="eastAsia"/>
          <w:color w:val="333333"/>
          <w:kern w:val="0"/>
          <w:sz w:val="24"/>
          <w:szCs w:val="24"/>
        </w:rPr>
        <w:t>退税实体取得的发票上记载的信息有误的，例如，票面记载的购买方名称、纳税人识别号、项目名称、规格型号、单位、数量、单价、金额、税率、税额等栏次错误的，应当区分不同种类的发票分别进行处理。</w:t>
      </w:r>
    </w:p>
    <w:p w14:paraId="2FEA0F99" w14:textId="77777777" w:rsidR="0003652A" w:rsidRPr="0003652A" w:rsidRDefault="0003652A" w:rsidP="0003652A">
      <w:pPr>
        <w:widowControl/>
        <w:shd w:val="clear" w:color="auto" w:fill="FFFFFF"/>
        <w:spacing w:before="50" w:line="360" w:lineRule="auto"/>
        <w:ind w:firstLine="480"/>
        <w:rPr>
          <w:rFonts w:ascii="宋体" w:eastAsia="宋体" w:hAnsi="宋体" w:cs="宋体" w:hint="eastAsia"/>
          <w:color w:val="333333"/>
          <w:kern w:val="0"/>
          <w:sz w:val="24"/>
          <w:szCs w:val="24"/>
        </w:rPr>
      </w:pPr>
      <w:r w:rsidRPr="0003652A">
        <w:rPr>
          <w:rFonts w:ascii="宋体" w:eastAsia="宋体" w:hAnsi="宋体" w:cs="宋体" w:hint="eastAsia"/>
          <w:color w:val="333333"/>
          <w:kern w:val="0"/>
          <w:sz w:val="24"/>
          <w:szCs w:val="24"/>
        </w:rPr>
        <w:lastRenderedPageBreak/>
        <w:t>对于退税实体取得的发票属于纸质发票的情形，退税实体应当将记载错误信息的发票退回，并由销售方重新开具记载正确信息的发票；或者由销售方按照有关规定开具红字发票后，重新开具记载正确信息的发票。</w:t>
      </w:r>
    </w:p>
    <w:p w14:paraId="41653660" w14:textId="77777777" w:rsidR="0003652A" w:rsidRPr="0003652A" w:rsidRDefault="0003652A" w:rsidP="0003652A">
      <w:pPr>
        <w:widowControl/>
        <w:shd w:val="clear" w:color="auto" w:fill="FFFFFF"/>
        <w:spacing w:before="50" w:line="360" w:lineRule="auto"/>
        <w:ind w:firstLine="480"/>
        <w:rPr>
          <w:rFonts w:ascii="宋体" w:eastAsia="宋体" w:hAnsi="宋体" w:cs="宋体" w:hint="eastAsia"/>
          <w:color w:val="333333"/>
          <w:kern w:val="0"/>
          <w:sz w:val="24"/>
          <w:szCs w:val="24"/>
        </w:rPr>
      </w:pPr>
      <w:r w:rsidRPr="0003652A">
        <w:rPr>
          <w:rFonts w:ascii="宋体" w:eastAsia="宋体" w:hAnsi="宋体" w:cs="宋体" w:hint="eastAsia"/>
          <w:color w:val="333333"/>
          <w:kern w:val="0"/>
          <w:sz w:val="24"/>
          <w:szCs w:val="24"/>
        </w:rPr>
        <w:t>对于退税实体取得的发票属于电子发票的情形，退税实体应当要求销售方按照有关规定开具红字发票后，重新开具记载正确信息的发票。</w:t>
      </w:r>
    </w:p>
    <w:p w14:paraId="24820A36" w14:textId="41E8F474" w:rsidR="0003652A" w:rsidRPr="0003652A" w:rsidRDefault="0003652A" w:rsidP="0003652A">
      <w:pPr>
        <w:pStyle w:val="a5"/>
        <w:shd w:val="clear" w:color="auto" w:fill="FFFFFF"/>
        <w:spacing w:beforeLines="50" w:before="156" w:beforeAutospacing="0" w:after="0" w:afterAutospacing="0" w:line="360" w:lineRule="auto"/>
        <w:ind w:firstLine="480"/>
        <w:jc w:val="right"/>
        <w:rPr>
          <w:color w:val="333333"/>
        </w:rPr>
      </w:pPr>
      <w:r w:rsidRPr="0003652A">
        <w:rPr>
          <w:rFonts w:asciiTheme="minorHAnsi" w:eastAsiaTheme="minorEastAsia" w:hAnsiTheme="minorHAnsi" w:cstheme="minorBidi" w:hint="eastAsia"/>
          <w:color w:val="333333"/>
          <w:kern w:val="2"/>
          <w:shd w:val="clear" w:color="auto" w:fill="FFFFFF"/>
        </w:rPr>
        <w:t>[</w:t>
      </w:r>
      <w:hyperlink r:id="rId33" w:tgtFrame="_self" w:history="1">
        <w:r w:rsidRPr="0003652A">
          <w:rPr>
            <w:rFonts w:asciiTheme="minorHAnsi" w:eastAsiaTheme="minorEastAsia" w:hAnsiTheme="minorHAnsi" w:cstheme="minorBidi" w:hint="eastAsia"/>
            <w:color w:val="6E6E6E"/>
            <w:kern w:val="2"/>
            <w:u w:val="single"/>
            <w:shd w:val="clear" w:color="auto" w:fill="FFFFFF"/>
          </w:rPr>
          <w:t>总局解读</w:t>
        </w:r>
      </w:hyperlink>
      <w:r w:rsidRPr="0003652A">
        <w:rPr>
          <w:rFonts w:asciiTheme="minorHAnsi" w:eastAsiaTheme="minorEastAsia" w:hAnsiTheme="minorHAnsi" w:cstheme="minorBidi" w:hint="eastAsia"/>
          <w:kern w:val="2"/>
        </w:rPr>
        <w:t>第</w:t>
      </w:r>
      <w:r w:rsidRPr="0003652A">
        <w:rPr>
          <w:rFonts w:asciiTheme="minorHAnsi" w:eastAsiaTheme="minorEastAsia" w:hAnsiTheme="minorHAnsi" w:cstheme="minorBidi" w:hint="eastAsia"/>
          <w:kern w:val="2"/>
        </w:rPr>
        <w:t>十六</w:t>
      </w:r>
      <w:r w:rsidRPr="0003652A">
        <w:rPr>
          <w:rFonts w:asciiTheme="minorHAnsi" w:eastAsiaTheme="minorEastAsia" w:hAnsiTheme="minorHAnsi" w:cstheme="minorBidi" w:hint="eastAsia"/>
          <w:kern w:val="2"/>
        </w:rPr>
        <w:t>条</w:t>
      </w:r>
      <w:r w:rsidRPr="0003652A">
        <w:rPr>
          <w:rFonts w:asciiTheme="minorHAnsi" w:eastAsiaTheme="minorEastAsia" w:hAnsiTheme="minorHAnsi" w:cstheme="minorBidi" w:hint="eastAsia"/>
          <w:color w:val="333333"/>
          <w:kern w:val="2"/>
          <w:shd w:val="clear" w:color="auto" w:fill="FFFFFF"/>
        </w:rPr>
        <w:t>]</w:t>
      </w:r>
    </w:p>
    <w:bookmarkEnd w:id="5"/>
    <w:p w14:paraId="622D8461" w14:textId="77777777" w:rsidR="007729FD" w:rsidRPr="0003652A" w:rsidRDefault="008D7CA6" w:rsidP="0003652A">
      <w:pPr>
        <w:pStyle w:val="4"/>
        <w:spacing w:beforeLines="50" w:before="156" w:after="0" w:line="360" w:lineRule="auto"/>
        <w:rPr>
          <w:sz w:val="24"/>
          <w:szCs w:val="24"/>
        </w:rPr>
      </w:pPr>
      <w:r w:rsidRPr="0003652A">
        <w:rPr>
          <w:rFonts w:hint="eastAsia"/>
          <w:sz w:val="24"/>
          <w:szCs w:val="24"/>
        </w:rPr>
        <w:t>（</w:t>
      </w:r>
      <w:r w:rsidRPr="0003652A">
        <w:rPr>
          <w:rFonts w:hint="eastAsia"/>
          <w:sz w:val="24"/>
          <w:szCs w:val="24"/>
        </w:rPr>
        <w:t>2</w:t>
      </w:r>
      <w:r w:rsidRPr="0003652A">
        <w:rPr>
          <w:rFonts w:hint="eastAsia"/>
          <w:sz w:val="24"/>
          <w:szCs w:val="24"/>
        </w:rPr>
        <w:t>）</w:t>
      </w:r>
      <w:r w:rsidR="007729FD" w:rsidRPr="0003652A">
        <w:rPr>
          <w:rFonts w:hint="eastAsia"/>
          <w:sz w:val="24"/>
          <w:szCs w:val="24"/>
        </w:rPr>
        <w:t>申请表</w:t>
      </w:r>
    </w:p>
    <w:p w14:paraId="11BFB691" w14:textId="41CCA046" w:rsidR="008D7CA6" w:rsidRPr="0003652A" w:rsidRDefault="008D7CA6" w:rsidP="0003652A">
      <w:pPr>
        <w:pStyle w:val="a5"/>
        <w:shd w:val="clear" w:color="auto" w:fill="FFFFFF"/>
        <w:spacing w:beforeLines="50" w:before="156" w:beforeAutospacing="0" w:after="0" w:afterAutospacing="0" w:line="360" w:lineRule="auto"/>
        <w:ind w:firstLine="480"/>
        <w:jc w:val="both"/>
        <w:rPr>
          <w:color w:val="333333"/>
        </w:rPr>
      </w:pPr>
      <w:r w:rsidRPr="0003652A">
        <w:rPr>
          <w:rFonts w:hint="eastAsia"/>
          <w:color w:val="333333"/>
        </w:rPr>
        <w:t>《北京2022年冬奥会和冬残奥会及其测试赛增值税退税申请表》（附件1）；</w:t>
      </w:r>
    </w:p>
    <w:p w14:paraId="02CB9B5E" w14:textId="4476B900" w:rsidR="008D7CA6" w:rsidRPr="0003652A" w:rsidRDefault="008D7CA6" w:rsidP="0003652A">
      <w:pPr>
        <w:pStyle w:val="a5"/>
        <w:shd w:val="clear" w:color="auto" w:fill="FFFFFF"/>
        <w:spacing w:beforeLines="50" w:before="156" w:beforeAutospacing="0" w:after="0" w:afterAutospacing="0" w:line="360" w:lineRule="auto"/>
        <w:ind w:firstLine="480"/>
        <w:jc w:val="right"/>
        <w:rPr>
          <w:color w:val="333333"/>
        </w:rPr>
      </w:pPr>
      <w:bookmarkStart w:id="6" w:name="_Hlk73392211"/>
      <w:r w:rsidRPr="0003652A">
        <w:rPr>
          <w:rFonts w:hint="eastAsia"/>
          <w:color w:val="333333"/>
        </w:rPr>
        <w:t>（</w:t>
      </w:r>
      <w:hyperlink r:id="rId34" w:history="1">
        <w:r w:rsidRPr="0003652A">
          <w:rPr>
            <w:rStyle w:val="a6"/>
            <w:rFonts w:hint="eastAsia"/>
          </w:rPr>
          <w:t>国家税务总局公告2021年第13号</w:t>
        </w:r>
      </w:hyperlink>
      <w:r w:rsidRPr="0003652A">
        <w:rPr>
          <w:rFonts w:hint="eastAsia"/>
          <w:color w:val="333333"/>
        </w:rPr>
        <w:t>第六条第一款第二项）</w:t>
      </w:r>
    </w:p>
    <w:bookmarkEnd w:id="6"/>
    <w:p w14:paraId="19A4009B" w14:textId="29338DE6" w:rsidR="008D7CA6" w:rsidRPr="0003652A" w:rsidRDefault="008D7CA6" w:rsidP="0003652A">
      <w:pPr>
        <w:pStyle w:val="a5"/>
        <w:shd w:val="clear" w:color="auto" w:fill="FFFFFF"/>
        <w:spacing w:beforeLines="50" w:before="156" w:beforeAutospacing="0" w:after="0" w:afterAutospacing="0" w:line="360" w:lineRule="auto"/>
        <w:ind w:firstLine="480"/>
        <w:rPr>
          <w:color w:val="333333"/>
        </w:rPr>
      </w:pPr>
      <w:r w:rsidRPr="0003652A">
        <w:fldChar w:fldCharType="begin"/>
      </w:r>
      <w:r w:rsidRPr="0003652A">
        <w:instrText xml:space="preserve"> HYPERLINK "http://www.chinatax.gov.cn/chinatax/n359/c5164802/5164802/files/%E5%8C%97%E4%BA%AC2022%E5%B9%B4%E5%86%AC%E5%A5%A5%E4%BC%9A%E5%92%8C%E5%86%AC%E6%AE%8B%E5%A5%A5%E4%BC%9A%E5%8F%8A%E5%85%B6%E6%B5%8B%E8%AF%95%E8%B5%9B%E5%A2%9E%E5%80%BC%E7%A8%8E%E9%80%80%E7%A8%8E%E7%94%B3%E8%AF%B7%E8%A1%A8-20210531182301715.pdf" \t "_blank" </w:instrText>
      </w:r>
      <w:r w:rsidRPr="0003652A">
        <w:fldChar w:fldCharType="separate"/>
      </w:r>
      <w:r w:rsidRPr="0003652A">
        <w:rPr>
          <w:rStyle w:val="a6"/>
          <w:rFonts w:hint="eastAsia"/>
          <w:color w:val="6E6E6E"/>
          <w:shd w:val="clear" w:color="auto" w:fill="FFFFFF"/>
        </w:rPr>
        <w:t>北京2022年冬奥会和冬残奥会及其测试赛增值税退税申请表</w:t>
      </w:r>
      <w:r w:rsidRPr="0003652A">
        <w:fldChar w:fldCharType="end"/>
      </w:r>
    </w:p>
    <w:p w14:paraId="70CC5F4E" w14:textId="081A0F03" w:rsidR="008D7CA6" w:rsidRPr="0003652A" w:rsidRDefault="008D7CA6" w:rsidP="0003652A">
      <w:pPr>
        <w:pStyle w:val="a5"/>
        <w:shd w:val="clear" w:color="auto" w:fill="FFFFFF"/>
        <w:spacing w:beforeLines="50" w:before="156" w:beforeAutospacing="0" w:after="0" w:afterAutospacing="0" w:line="360" w:lineRule="auto"/>
        <w:ind w:firstLine="480"/>
        <w:jc w:val="right"/>
        <w:rPr>
          <w:color w:val="333333"/>
        </w:rPr>
      </w:pPr>
      <w:r w:rsidRPr="0003652A">
        <w:rPr>
          <w:rFonts w:hint="eastAsia"/>
          <w:color w:val="333333"/>
        </w:rPr>
        <w:t>（</w:t>
      </w:r>
      <w:hyperlink r:id="rId35" w:history="1">
        <w:r w:rsidRPr="0003652A">
          <w:rPr>
            <w:rStyle w:val="a6"/>
            <w:rFonts w:hint="eastAsia"/>
          </w:rPr>
          <w:t>国家税务总局公告2021年第13号</w:t>
        </w:r>
      </w:hyperlink>
      <w:r w:rsidRPr="0003652A">
        <w:rPr>
          <w:rFonts w:hint="eastAsia"/>
          <w:color w:val="333333"/>
        </w:rPr>
        <w:t>附件1）</w:t>
      </w:r>
    </w:p>
    <w:p w14:paraId="02C31571" w14:textId="39974CF5" w:rsidR="007729FD" w:rsidRPr="0003652A" w:rsidRDefault="008D7CA6" w:rsidP="0003652A">
      <w:pPr>
        <w:pStyle w:val="4"/>
        <w:spacing w:beforeLines="50" w:before="156" w:after="0" w:line="360" w:lineRule="auto"/>
        <w:rPr>
          <w:sz w:val="24"/>
          <w:szCs w:val="24"/>
        </w:rPr>
      </w:pPr>
      <w:r w:rsidRPr="0003652A">
        <w:rPr>
          <w:rFonts w:hint="eastAsia"/>
          <w:sz w:val="24"/>
          <w:szCs w:val="24"/>
        </w:rPr>
        <w:t>（</w:t>
      </w:r>
      <w:r w:rsidRPr="0003652A">
        <w:rPr>
          <w:rFonts w:hint="eastAsia"/>
          <w:sz w:val="24"/>
          <w:szCs w:val="24"/>
        </w:rPr>
        <w:t>3</w:t>
      </w:r>
      <w:r w:rsidRPr="0003652A">
        <w:rPr>
          <w:rFonts w:hint="eastAsia"/>
          <w:sz w:val="24"/>
          <w:szCs w:val="24"/>
        </w:rPr>
        <w:t>）</w:t>
      </w:r>
      <w:r w:rsidR="007729FD" w:rsidRPr="0003652A">
        <w:rPr>
          <w:rFonts w:hint="eastAsia"/>
          <w:sz w:val="24"/>
          <w:szCs w:val="24"/>
        </w:rPr>
        <w:t>退税证明</w:t>
      </w:r>
    </w:p>
    <w:p w14:paraId="58140B96" w14:textId="6EB0769B" w:rsidR="008D7CA6" w:rsidRPr="0003652A" w:rsidRDefault="008D7CA6" w:rsidP="0003652A">
      <w:pPr>
        <w:pStyle w:val="a5"/>
        <w:shd w:val="clear" w:color="auto" w:fill="FFFFFF"/>
        <w:spacing w:beforeLines="50" w:before="156" w:beforeAutospacing="0" w:after="0" w:afterAutospacing="0" w:line="360" w:lineRule="auto"/>
        <w:ind w:firstLine="480"/>
        <w:jc w:val="both"/>
        <w:rPr>
          <w:color w:val="333333"/>
        </w:rPr>
      </w:pPr>
      <w:r w:rsidRPr="0003652A">
        <w:rPr>
          <w:rFonts w:hint="eastAsia"/>
          <w:color w:val="333333"/>
        </w:rPr>
        <w:t>《北京2022年冬奥会和冬残奥会及其测试赛增值税退税证明》（加盖北京2022年冬奥会和冬残奥会组织委员会税务证明专用章，以下简称《退税证明》，附件2）；</w:t>
      </w:r>
    </w:p>
    <w:p w14:paraId="140D5A4E" w14:textId="4A44256C" w:rsidR="008D7CA6" w:rsidRPr="0003652A" w:rsidRDefault="008D7CA6" w:rsidP="0003652A">
      <w:pPr>
        <w:pStyle w:val="a5"/>
        <w:shd w:val="clear" w:color="auto" w:fill="FFFFFF"/>
        <w:spacing w:beforeLines="50" w:before="156" w:beforeAutospacing="0" w:after="0" w:afterAutospacing="0" w:line="360" w:lineRule="auto"/>
        <w:ind w:firstLine="480"/>
        <w:jc w:val="right"/>
        <w:rPr>
          <w:color w:val="333333"/>
        </w:rPr>
      </w:pPr>
      <w:r w:rsidRPr="0003652A">
        <w:rPr>
          <w:rFonts w:hint="eastAsia"/>
          <w:color w:val="333333"/>
        </w:rPr>
        <w:t>（</w:t>
      </w:r>
      <w:hyperlink r:id="rId36" w:history="1">
        <w:r w:rsidRPr="0003652A">
          <w:rPr>
            <w:rStyle w:val="a6"/>
            <w:rFonts w:hint="eastAsia"/>
          </w:rPr>
          <w:t>国家税务总局公告2021年第13号</w:t>
        </w:r>
      </w:hyperlink>
      <w:r w:rsidRPr="0003652A">
        <w:rPr>
          <w:rFonts w:hint="eastAsia"/>
          <w:color w:val="333333"/>
        </w:rPr>
        <w:t>第六条第一款第三项）</w:t>
      </w:r>
    </w:p>
    <w:p w14:paraId="335C8277" w14:textId="3F49C59A" w:rsidR="008D7CA6" w:rsidRPr="0003652A" w:rsidRDefault="002B278E" w:rsidP="0003652A">
      <w:pPr>
        <w:pStyle w:val="a5"/>
        <w:shd w:val="clear" w:color="auto" w:fill="FFFFFF"/>
        <w:spacing w:beforeLines="50" w:before="156" w:beforeAutospacing="0" w:after="0" w:afterAutospacing="0" w:line="360" w:lineRule="auto"/>
        <w:ind w:firstLine="480"/>
        <w:rPr>
          <w:color w:val="333333"/>
        </w:rPr>
      </w:pPr>
      <w:hyperlink r:id="rId37" w:tgtFrame="_blank" w:history="1">
        <w:r w:rsidR="008D7CA6" w:rsidRPr="0003652A">
          <w:rPr>
            <w:rStyle w:val="a6"/>
            <w:rFonts w:hint="eastAsia"/>
            <w:color w:val="6E6E6E"/>
            <w:shd w:val="clear" w:color="auto" w:fill="FFFFFF"/>
          </w:rPr>
          <w:t>北京2022年冬奥会和冬残奥会及其测试赛增值税退税证明</w:t>
        </w:r>
      </w:hyperlink>
    </w:p>
    <w:p w14:paraId="08085DD3" w14:textId="6A2A6E55" w:rsidR="008D7CA6" w:rsidRPr="0003652A" w:rsidRDefault="008D7CA6" w:rsidP="0003652A">
      <w:pPr>
        <w:pStyle w:val="a5"/>
        <w:shd w:val="clear" w:color="auto" w:fill="FFFFFF"/>
        <w:spacing w:beforeLines="50" w:before="156" w:beforeAutospacing="0" w:after="0" w:afterAutospacing="0" w:line="360" w:lineRule="auto"/>
        <w:ind w:firstLine="480"/>
        <w:jc w:val="right"/>
        <w:rPr>
          <w:color w:val="333333"/>
        </w:rPr>
      </w:pPr>
      <w:bookmarkStart w:id="7" w:name="_Hlk73392299"/>
      <w:r w:rsidRPr="0003652A">
        <w:rPr>
          <w:rFonts w:hint="eastAsia"/>
          <w:color w:val="333333"/>
        </w:rPr>
        <w:t>（</w:t>
      </w:r>
      <w:hyperlink r:id="rId38" w:history="1">
        <w:r w:rsidRPr="0003652A">
          <w:rPr>
            <w:rStyle w:val="a6"/>
            <w:rFonts w:hint="eastAsia"/>
          </w:rPr>
          <w:t>国家税务总局公告2021年第13号</w:t>
        </w:r>
      </w:hyperlink>
      <w:r w:rsidRPr="0003652A">
        <w:rPr>
          <w:rFonts w:hint="eastAsia"/>
          <w:color w:val="333333"/>
        </w:rPr>
        <w:t>附件</w:t>
      </w:r>
      <w:r w:rsidRPr="0003652A">
        <w:rPr>
          <w:color w:val="333333"/>
        </w:rPr>
        <w:t>2</w:t>
      </w:r>
      <w:r w:rsidRPr="0003652A">
        <w:rPr>
          <w:rFonts w:hint="eastAsia"/>
          <w:color w:val="333333"/>
        </w:rPr>
        <w:t>）</w:t>
      </w:r>
    </w:p>
    <w:bookmarkEnd w:id="7"/>
    <w:p w14:paraId="1D6A3952" w14:textId="77777777" w:rsidR="007729FD" w:rsidRPr="0003652A" w:rsidRDefault="008D7CA6" w:rsidP="0003652A">
      <w:pPr>
        <w:pStyle w:val="4"/>
        <w:spacing w:beforeLines="50" w:before="156" w:after="0" w:line="360" w:lineRule="auto"/>
        <w:rPr>
          <w:sz w:val="24"/>
          <w:szCs w:val="24"/>
        </w:rPr>
      </w:pPr>
      <w:r w:rsidRPr="0003652A">
        <w:rPr>
          <w:rFonts w:hint="eastAsia"/>
          <w:sz w:val="24"/>
          <w:szCs w:val="24"/>
        </w:rPr>
        <w:t>（</w:t>
      </w:r>
      <w:r w:rsidRPr="0003652A">
        <w:rPr>
          <w:rFonts w:hint="eastAsia"/>
          <w:sz w:val="24"/>
          <w:szCs w:val="24"/>
        </w:rPr>
        <w:t>4</w:t>
      </w:r>
      <w:r w:rsidRPr="0003652A">
        <w:rPr>
          <w:rFonts w:hint="eastAsia"/>
          <w:sz w:val="24"/>
          <w:szCs w:val="24"/>
        </w:rPr>
        <w:t>）</w:t>
      </w:r>
      <w:r w:rsidR="007729FD" w:rsidRPr="0003652A">
        <w:rPr>
          <w:rFonts w:hint="eastAsia"/>
          <w:sz w:val="24"/>
          <w:szCs w:val="24"/>
        </w:rPr>
        <w:t>委托协议</w:t>
      </w:r>
    </w:p>
    <w:p w14:paraId="5F4E2086" w14:textId="56D3FBA8" w:rsidR="008D7CA6" w:rsidRPr="0003652A" w:rsidRDefault="008D7CA6" w:rsidP="0003652A">
      <w:pPr>
        <w:pStyle w:val="a5"/>
        <w:shd w:val="clear" w:color="auto" w:fill="FFFFFF"/>
        <w:spacing w:beforeLines="50" w:before="156" w:beforeAutospacing="0" w:after="0" w:afterAutospacing="0" w:line="360" w:lineRule="auto"/>
        <w:ind w:firstLine="480"/>
        <w:jc w:val="both"/>
        <w:rPr>
          <w:color w:val="333333"/>
        </w:rPr>
      </w:pPr>
      <w:r w:rsidRPr="0003652A">
        <w:rPr>
          <w:rFonts w:hint="eastAsia"/>
          <w:color w:val="333333"/>
        </w:rPr>
        <w:t>委托税务代理人申请退税的，或者以第三方境内人民币银行结算账户收取冬奥会退税款的，应同时提交《北京2022年冬奥会和冬残奥会及其测试赛增值税退税办理委托协议》（以下简称《委托协议》，附件3）。</w:t>
      </w:r>
    </w:p>
    <w:p w14:paraId="5342ABBD" w14:textId="77777777" w:rsidR="008D7CA6" w:rsidRPr="0003652A" w:rsidRDefault="008D7CA6" w:rsidP="0003652A">
      <w:pPr>
        <w:pStyle w:val="a5"/>
        <w:shd w:val="clear" w:color="auto" w:fill="FFFFFF"/>
        <w:spacing w:beforeLines="50" w:before="156" w:beforeAutospacing="0" w:after="0" w:afterAutospacing="0" w:line="360" w:lineRule="auto"/>
        <w:ind w:firstLine="480"/>
        <w:jc w:val="right"/>
        <w:rPr>
          <w:color w:val="333333"/>
        </w:rPr>
      </w:pPr>
      <w:r w:rsidRPr="0003652A">
        <w:rPr>
          <w:rFonts w:hint="eastAsia"/>
          <w:color w:val="333333"/>
        </w:rPr>
        <w:t>（</w:t>
      </w:r>
      <w:hyperlink r:id="rId39" w:history="1">
        <w:r w:rsidRPr="0003652A">
          <w:rPr>
            <w:rStyle w:val="a6"/>
            <w:rFonts w:hint="eastAsia"/>
          </w:rPr>
          <w:t>国家税务总局公告2021年第13号</w:t>
        </w:r>
      </w:hyperlink>
      <w:r w:rsidRPr="0003652A">
        <w:rPr>
          <w:rFonts w:hint="eastAsia"/>
          <w:color w:val="333333"/>
        </w:rPr>
        <w:t>第六条第一款第四项）</w:t>
      </w:r>
    </w:p>
    <w:p w14:paraId="039DB133" w14:textId="3A998E68" w:rsidR="008D7CA6" w:rsidRPr="0003652A" w:rsidRDefault="002B278E" w:rsidP="0003652A">
      <w:pPr>
        <w:pStyle w:val="a5"/>
        <w:shd w:val="clear" w:color="auto" w:fill="FFFFFF"/>
        <w:spacing w:beforeLines="50" w:before="156" w:beforeAutospacing="0" w:after="0" w:afterAutospacing="0" w:line="360" w:lineRule="auto"/>
        <w:ind w:firstLine="480"/>
        <w:jc w:val="both"/>
      </w:pPr>
      <w:hyperlink r:id="rId40" w:tgtFrame="_blank" w:history="1">
        <w:r w:rsidR="008D7CA6" w:rsidRPr="0003652A">
          <w:rPr>
            <w:rStyle w:val="a6"/>
            <w:rFonts w:hint="eastAsia"/>
            <w:color w:val="6E6E6E"/>
            <w:shd w:val="clear" w:color="auto" w:fill="FFFFFF"/>
          </w:rPr>
          <w:t>北京2022年冬奥会和冬残奥会及其测试赛增值税退税办理委托协议</w:t>
        </w:r>
      </w:hyperlink>
    </w:p>
    <w:p w14:paraId="2FF8F091" w14:textId="2DB4383B" w:rsidR="008D7CA6" w:rsidRPr="0003652A" w:rsidRDefault="008D7CA6" w:rsidP="0003652A">
      <w:pPr>
        <w:pStyle w:val="a5"/>
        <w:shd w:val="clear" w:color="auto" w:fill="FFFFFF"/>
        <w:spacing w:beforeLines="50" w:before="156" w:beforeAutospacing="0" w:after="0" w:afterAutospacing="0" w:line="360" w:lineRule="auto"/>
        <w:ind w:firstLine="480"/>
        <w:jc w:val="right"/>
        <w:rPr>
          <w:color w:val="333333"/>
        </w:rPr>
      </w:pPr>
      <w:r w:rsidRPr="0003652A">
        <w:rPr>
          <w:rFonts w:hint="eastAsia"/>
          <w:color w:val="333333"/>
        </w:rPr>
        <w:lastRenderedPageBreak/>
        <w:t>（</w:t>
      </w:r>
      <w:hyperlink r:id="rId41" w:history="1">
        <w:r w:rsidRPr="0003652A">
          <w:rPr>
            <w:rStyle w:val="a6"/>
            <w:rFonts w:hint="eastAsia"/>
          </w:rPr>
          <w:t>国家税务总局公告2021年第13号</w:t>
        </w:r>
      </w:hyperlink>
      <w:r w:rsidRPr="0003652A">
        <w:rPr>
          <w:rFonts w:hint="eastAsia"/>
          <w:color w:val="333333"/>
        </w:rPr>
        <w:t>附件</w:t>
      </w:r>
      <w:r w:rsidRPr="0003652A">
        <w:rPr>
          <w:color w:val="333333"/>
        </w:rPr>
        <w:t>3</w:t>
      </w:r>
      <w:r w:rsidRPr="0003652A">
        <w:rPr>
          <w:rFonts w:hint="eastAsia"/>
          <w:color w:val="333333"/>
        </w:rPr>
        <w:t>）</w:t>
      </w:r>
    </w:p>
    <w:p w14:paraId="3FC3638D" w14:textId="250D2052" w:rsidR="008D7CA6" w:rsidRPr="0003652A" w:rsidRDefault="008D7CA6" w:rsidP="0003652A">
      <w:pPr>
        <w:pStyle w:val="a5"/>
        <w:shd w:val="clear" w:color="auto" w:fill="FFFFFF"/>
        <w:spacing w:beforeLines="50" w:before="156" w:beforeAutospacing="0" w:after="0" w:afterAutospacing="0" w:line="360" w:lineRule="auto"/>
        <w:ind w:firstLine="480"/>
        <w:jc w:val="both"/>
        <w:rPr>
          <w:color w:val="333333"/>
        </w:rPr>
      </w:pPr>
      <w:r w:rsidRPr="0003652A">
        <w:rPr>
          <w:rFonts w:hint="eastAsia"/>
          <w:color w:val="333333"/>
        </w:rPr>
        <w:t>退税实体通过电子税务局提交退税申请的，提交上述资料的电子件；通过办税服务厅提交退税申请的，提交上述资料的纸质件（原件或复印件）或电子件。</w:t>
      </w:r>
    </w:p>
    <w:p w14:paraId="45CEF5A9" w14:textId="77777777" w:rsidR="008D7CA6" w:rsidRPr="0003652A" w:rsidRDefault="008D7CA6" w:rsidP="0003652A">
      <w:pPr>
        <w:pStyle w:val="a5"/>
        <w:shd w:val="clear" w:color="auto" w:fill="FFFFFF"/>
        <w:spacing w:beforeLines="50" w:before="156" w:beforeAutospacing="0" w:after="0" w:afterAutospacing="0" w:line="360" w:lineRule="auto"/>
        <w:ind w:firstLine="480"/>
        <w:jc w:val="right"/>
        <w:rPr>
          <w:color w:val="333333"/>
        </w:rPr>
      </w:pPr>
      <w:r w:rsidRPr="0003652A">
        <w:rPr>
          <w:rFonts w:hint="eastAsia"/>
          <w:color w:val="333333"/>
        </w:rPr>
        <w:t>（</w:t>
      </w:r>
      <w:hyperlink r:id="rId42" w:history="1">
        <w:r w:rsidRPr="0003652A">
          <w:rPr>
            <w:rStyle w:val="a6"/>
            <w:rFonts w:hint="eastAsia"/>
          </w:rPr>
          <w:t>国家税务总局公告2021年第13号</w:t>
        </w:r>
      </w:hyperlink>
      <w:r w:rsidRPr="0003652A">
        <w:rPr>
          <w:rFonts w:hint="eastAsia"/>
          <w:color w:val="333333"/>
        </w:rPr>
        <w:t>第六条第二款）</w:t>
      </w:r>
    </w:p>
    <w:p w14:paraId="6E46A095" w14:textId="41C09AC3" w:rsidR="008D7CA6" w:rsidRPr="0003652A" w:rsidRDefault="008D7CA6" w:rsidP="0003652A">
      <w:pPr>
        <w:pStyle w:val="3"/>
        <w:spacing w:beforeLines="50" w:before="156" w:after="0" w:line="360" w:lineRule="auto"/>
        <w:rPr>
          <w:sz w:val="24"/>
          <w:szCs w:val="24"/>
        </w:rPr>
      </w:pPr>
      <w:r w:rsidRPr="0003652A">
        <w:rPr>
          <w:rFonts w:hint="eastAsia"/>
          <w:sz w:val="24"/>
          <w:szCs w:val="24"/>
        </w:rPr>
        <w:t>2</w:t>
      </w:r>
      <w:r w:rsidRPr="0003652A">
        <w:rPr>
          <w:rFonts w:hint="eastAsia"/>
          <w:sz w:val="24"/>
          <w:szCs w:val="24"/>
        </w:rPr>
        <w:t>、再次申请</w:t>
      </w:r>
    </w:p>
    <w:p w14:paraId="2FB31B47" w14:textId="58B336B5" w:rsidR="008D7CA6" w:rsidRPr="0003652A" w:rsidRDefault="008D7CA6" w:rsidP="0003652A">
      <w:pPr>
        <w:pStyle w:val="a5"/>
        <w:shd w:val="clear" w:color="auto" w:fill="FFFFFF"/>
        <w:spacing w:beforeLines="50" w:before="156" w:beforeAutospacing="0" w:after="0" w:afterAutospacing="0" w:line="360" w:lineRule="auto"/>
        <w:ind w:firstLine="480"/>
        <w:jc w:val="both"/>
        <w:rPr>
          <w:color w:val="333333"/>
        </w:rPr>
      </w:pPr>
      <w:r w:rsidRPr="0003652A">
        <w:rPr>
          <w:rFonts w:hint="eastAsia"/>
          <w:color w:val="333333"/>
        </w:rPr>
        <w:t>退税实体</w:t>
      </w:r>
      <w:r w:rsidRPr="0003652A">
        <w:rPr>
          <w:rStyle w:val="a7"/>
          <w:rFonts w:hint="eastAsia"/>
          <w:color w:val="333333"/>
        </w:rPr>
        <w:t>再次申请退税时，《退税证明》和《委托协议》未发生变化的，无需再次提供</w:t>
      </w:r>
      <w:r w:rsidRPr="0003652A">
        <w:rPr>
          <w:rFonts w:hint="eastAsia"/>
          <w:color w:val="333333"/>
        </w:rPr>
        <w:t>。</w:t>
      </w:r>
    </w:p>
    <w:p w14:paraId="052A4631" w14:textId="77777777" w:rsidR="008D7CA6" w:rsidRPr="0003652A" w:rsidRDefault="008D7CA6" w:rsidP="0003652A">
      <w:pPr>
        <w:pStyle w:val="a5"/>
        <w:shd w:val="clear" w:color="auto" w:fill="FFFFFF"/>
        <w:spacing w:beforeLines="50" w:before="156" w:beforeAutospacing="0" w:after="0" w:afterAutospacing="0" w:line="360" w:lineRule="auto"/>
        <w:ind w:firstLine="480"/>
        <w:jc w:val="right"/>
        <w:rPr>
          <w:color w:val="333333"/>
        </w:rPr>
      </w:pPr>
      <w:r w:rsidRPr="0003652A">
        <w:rPr>
          <w:rFonts w:hint="eastAsia"/>
          <w:color w:val="333333"/>
        </w:rPr>
        <w:t>（</w:t>
      </w:r>
      <w:hyperlink r:id="rId43" w:history="1">
        <w:r w:rsidRPr="0003652A">
          <w:rPr>
            <w:rStyle w:val="a6"/>
            <w:rFonts w:hint="eastAsia"/>
          </w:rPr>
          <w:t>国家税务总局公告2021年第13号</w:t>
        </w:r>
      </w:hyperlink>
      <w:r w:rsidRPr="0003652A">
        <w:rPr>
          <w:rFonts w:hint="eastAsia"/>
          <w:color w:val="333333"/>
        </w:rPr>
        <w:t>第六条第三款）</w:t>
      </w:r>
    </w:p>
    <w:p w14:paraId="4EE740F0" w14:textId="066774E8" w:rsidR="007729FD" w:rsidRPr="0003652A" w:rsidRDefault="00602B4D" w:rsidP="0003652A">
      <w:pPr>
        <w:pStyle w:val="1"/>
        <w:spacing w:beforeLines="50" w:before="156" w:after="0" w:line="360" w:lineRule="auto"/>
        <w:rPr>
          <w:sz w:val="24"/>
          <w:szCs w:val="24"/>
        </w:rPr>
      </w:pPr>
      <w:r w:rsidRPr="0003652A">
        <w:rPr>
          <w:rFonts w:hint="eastAsia"/>
          <w:sz w:val="24"/>
          <w:szCs w:val="24"/>
        </w:rPr>
        <w:t>四</w:t>
      </w:r>
      <w:r w:rsidR="007729FD" w:rsidRPr="0003652A">
        <w:rPr>
          <w:rFonts w:hint="eastAsia"/>
          <w:sz w:val="24"/>
          <w:szCs w:val="24"/>
        </w:rPr>
        <w:t>、退税受理</w:t>
      </w:r>
    </w:p>
    <w:p w14:paraId="2552EEEA" w14:textId="77777777" w:rsidR="007729FD" w:rsidRPr="0003652A" w:rsidRDefault="007729FD" w:rsidP="0003652A">
      <w:pPr>
        <w:pStyle w:val="2"/>
        <w:spacing w:beforeLines="50" w:before="156" w:after="0" w:line="360" w:lineRule="auto"/>
        <w:rPr>
          <w:sz w:val="24"/>
          <w:szCs w:val="24"/>
        </w:rPr>
      </w:pPr>
      <w:r w:rsidRPr="0003652A">
        <w:rPr>
          <w:rFonts w:hint="eastAsia"/>
          <w:sz w:val="24"/>
          <w:szCs w:val="24"/>
        </w:rPr>
        <w:t>（一）受理机关</w:t>
      </w:r>
    </w:p>
    <w:p w14:paraId="18B31D05" w14:textId="1210B095" w:rsidR="007729FD" w:rsidRPr="0003652A" w:rsidRDefault="007729FD" w:rsidP="0003652A">
      <w:pPr>
        <w:pStyle w:val="a5"/>
        <w:shd w:val="clear" w:color="auto" w:fill="FFFFFF"/>
        <w:spacing w:beforeLines="50" w:before="156" w:beforeAutospacing="0" w:after="0" w:afterAutospacing="0" w:line="360" w:lineRule="auto"/>
        <w:ind w:firstLine="480"/>
        <w:jc w:val="both"/>
        <w:rPr>
          <w:color w:val="333333"/>
        </w:rPr>
      </w:pPr>
      <w:r w:rsidRPr="0003652A">
        <w:rPr>
          <w:rFonts w:hint="eastAsia"/>
          <w:color w:val="333333"/>
        </w:rPr>
        <w:t>国家税务总局</w:t>
      </w:r>
      <w:r w:rsidRPr="0003652A">
        <w:rPr>
          <w:rStyle w:val="a7"/>
          <w:rFonts w:hint="eastAsia"/>
          <w:color w:val="333333"/>
        </w:rPr>
        <w:t>北京市税务局（以下简称北京市税务局）负责统一受理冬奥会退税申请</w:t>
      </w:r>
      <w:r w:rsidRPr="0003652A">
        <w:rPr>
          <w:rFonts w:hint="eastAsia"/>
          <w:color w:val="333333"/>
        </w:rPr>
        <w:t>。</w:t>
      </w:r>
    </w:p>
    <w:p w14:paraId="2A6CF686" w14:textId="77777777" w:rsidR="007729FD" w:rsidRPr="0003652A" w:rsidRDefault="007729FD" w:rsidP="0003652A">
      <w:pPr>
        <w:pStyle w:val="a5"/>
        <w:shd w:val="clear" w:color="auto" w:fill="FFFFFF"/>
        <w:spacing w:beforeLines="50" w:before="156" w:beforeAutospacing="0" w:after="0" w:afterAutospacing="0" w:line="360" w:lineRule="auto"/>
        <w:ind w:firstLine="480"/>
        <w:jc w:val="right"/>
        <w:rPr>
          <w:color w:val="333333"/>
        </w:rPr>
      </w:pPr>
      <w:bookmarkStart w:id="8" w:name="_Hlk73392585"/>
      <w:r w:rsidRPr="0003652A">
        <w:rPr>
          <w:rFonts w:hint="eastAsia"/>
          <w:color w:val="333333"/>
        </w:rPr>
        <w:t>（</w:t>
      </w:r>
      <w:hyperlink r:id="rId44" w:history="1">
        <w:r w:rsidRPr="0003652A">
          <w:rPr>
            <w:rStyle w:val="a6"/>
            <w:rFonts w:hint="eastAsia"/>
          </w:rPr>
          <w:t>国家税务总局公告2021年第13号</w:t>
        </w:r>
      </w:hyperlink>
      <w:r w:rsidRPr="0003652A">
        <w:rPr>
          <w:rFonts w:hint="eastAsia"/>
          <w:color w:val="333333"/>
        </w:rPr>
        <w:t>第五条第一款）</w:t>
      </w:r>
    </w:p>
    <w:bookmarkEnd w:id="8"/>
    <w:p w14:paraId="313A44E1" w14:textId="77777777" w:rsidR="007729FD" w:rsidRPr="0003652A" w:rsidRDefault="007729FD" w:rsidP="0003652A">
      <w:pPr>
        <w:pStyle w:val="a5"/>
        <w:shd w:val="clear" w:color="auto" w:fill="FFFFFF"/>
        <w:spacing w:beforeLines="50" w:before="156" w:beforeAutospacing="0" w:after="0" w:afterAutospacing="0" w:line="360" w:lineRule="auto"/>
        <w:ind w:firstLine="480"/>
        <w:jc w:val="both"/>
        <w:rPr>
          <w:color w:val="333333"/>
        </w:rPr>
      </w:pPr>
      <w:r w:rsidRPr="0003652A">
        <w:rPr>
          <w:rFonts w:hint="eastAsia"/>
          <w:color w:val="333333"/>
        </w:rPr>
        <w:t>退税实体应通过国家税务总局北京市电子税务局（以下简称北京市电子税务局）或国家税务总局指定的办税服务厅，向北京市税务局提交退税申请资料。</w:t>
      </w:r>
    </w:p>
    <w:p w14:paraId="4745A174" w14:textId="73CE880B" w:rsidR="007729FD" w:rsidRPr="0003652A" w:rsidRDefault="007729FD" w:rsidP="0003652A">
      <w:pPr>
        <w:pStyle w:val="a5"/>
        <w:shd w:val="clear" w:color="auto" w:fill="FFFFFF"/>
        <w:spacing w:beforeLines="50" w:before="156" w:beforeAutospacing="0" w:after="0" w:afterAutospacing="0" w:line="360" w:lineRule="auto"/>
        <w:ind w:firstLine="480"/>
        <w:jc w:val="right"/>
        <w:rPr>
          <w:color w:val="333333"/>
        </w:rPr>
      </w:pPr>
      <w:r w:rsidRPr="0003652A">
        <w:rPr>
          <w:rFonts w:hint="eastAsia"/>
          <w:color w:val="333333"/>
        </w:rPr>
        <w:t>（</w:t>
      </w:r>
      <w:hyperlink r:id="rId45" w:history="1">
        <w:r w:rsidRPr="0003652A">
          <w:rPr>
            <w:rStyle w:val="a6"/>
            <w:rFonts w:hint="eastAsia"/>
          </w:rPr>
          <w:t>国家税务总局公告2021年第13号</w:t>
        </w:r>
      </w:hyperlink>
      <w:r w:rsidRPr="0003652A">
        <w:rPr>
          <w:rFonts w:hint="eastAsia"/>
          <w:color w:val="333333"/>
        </w:rPr>
        <w:t>第六条）</w:t>
      </w:r>
    </w:p>
    <w:p w14:paraId="554FAD84" w14:textId="77777777" w:rsidR="007729FD" w:rsidRPr="0003652A" w:rsidRDefault="007729FD" w:rsidP="0003652A">
      <w:pPr>
        <w:pStyle w:val="a5"/>
        <w:shd w:val="clear" w:color="auto" w:fill="FFFFFF"/>
        <w:spacing w:beforeLines="50" w:before="156" w:beforeAutospacing="0" w:after="0" w:afterAutospacing="0" w:line="360" w:lineRule="auto"/>
        <w:ind w:firstLine="480"/>
        <w:jc w:val="both"/>
        <w:rPr>
          <w:color w:val="333333"/>
        </w:rPr>
      </w:pPr>
      <w:r w:rsidRPr="0003652A">
        <w:rPr>
          <w:rFonts w:hint="eastAsia"/>
          <w:color w:val="333333"/>
        </w:rPr>
        <w:t>本办法第六条所称国家税务总局指定的办税服务厅，包括：</w:t>
      </w:r>
    </w:p>
    <w:p w14:paraId="6CC07AA4" w14:textId="77777777" w:rsidR="007729FD" w:rsidRPr="0003652A" w:rsidRDefault="007729FD" w:rsidP="0003652A">
      <w:pPr>
        <w:pStyle w:val="a5"/>
        <w:shd w:val="clear" w:color="auto" w:fill="FFFFFF"/>
        <w:spacing w:beforeLines="50" w:before="156" w:beforeAutospacing="0" w:after="0" w:afterAutospacing="0" w:line="360" w:lineRule="auto"/>
        <w:ind w:firstLine="480"/>
        <w:jc w:val="both"/>
        <w:rPr>
          <w:color w:val="333333"/>
        </w:rPr>
      </w:pPr>
      <w:r w:rsidRPr="0003652A">
        <w:rPr>
          <w:rFonts w:hint="eastAsia"/>
          <w:color w:val="333333"/>
        </w:rPr>
        <w:t>（一）国家税务总局北京市朝阳区税务局第一税务所</w:t>
      </w:r>
    </w:p>
    <w:p w14:paraId="2F2DCFAE" w14:textId="77777777" w:rsidR="007729FD" w:rsidRPr="0003652A" w:rsidRDefault="007729FD" w:rsidP="0003652A">
      <w:pPr>
        <w:pStyle w:val="a5"/>
        <w:shd w:val="clear" w:color="auto" w:fill="FFFFFF"/>
        <w:spacing w:beforeLines="50" w:before="156" w:beforeAutospacing="0" w:after="0" w:afterAutospacing="0" w:line="360" w:lineRule="auto"/>
        <w:ind w:firstLine="480"/>
        <w:jc w:val="both"/>
        <w:rPr>
          <w:color w:val="333333"/>
        </w:rPr>
      </w:pPr>
      <w:r w:rsidRPr="0003652A">
        <w:rPr>
          <w:rFonts w:hint="eastAsia"/>
          <w:color w:val="333333"/>
        </w:rPr>
        <w:t>地址：北京市朝阳区宏泰东街望京东园4区绿地中心5号楼</w:t>
      </w:r>
    </w:p>
    <w:p w14:paraId="0B85017C" w14:textId="77777777" w:rsidR="007729FD" w:rsidRPr="0003652A" w:rsidRDefault="007729FD" w:rsidP="0003652A">
      <w:pPr>
        <w:pStyle w:val="a5"/>
        <w:shd w:val="clear" w:color="auto" w:fill="FFFFFF"/>
        <w:spacing w:beforeLines="50" w:before="156" w:beforeAutospacing="0" w:after="0" w:afterAutospacing="0" w:line="360" w:lineRule="auto"/>
        <w:ind w:firstLine="480"/>
        <w:jc w:val="both"/>
        <w:rPr>
          <w:color w:val="333333"/>
        </w:rPr>
      </w:pPr>
      <w:r w:rsidRPr="0003652A">
        <w:rPr>
          <w:rFonts w:hint="eastAsia"/>
          <w:color w:val="333333"/>
        </w:rPr>
        <w:t>（二）国家税务总局北京市石景山区税务局第一税务所</w:t>
      </w:r>
    </w:p>
    <w:p w14:paraId="0896992A" w14:textId="77777777" w:rsidR="007729FD" w:rsidRPr="0003652A" w:rsidRDefault="007729FD" w:rsidP="0003652A">
      <w:pPr>
        <w:pStyle w:val="a5"/>
        <w:shd w:val="clear" w:color="auto" w:fill="FFFFFF"/>
        <w:spacing w:beforeLines="50" w:before="156" w:beforeAutospacing="0" w:after="0" w:afterAutospacing="0" w:line="360" w:lineRule="auto"/>
        <w:ind w:firstLine="480"/>
        <w:jc w:val="both"/>
        <w:rPr>
          <w:color w:val="333333"/>
        </w:rPr>
      </w:pPr>
      <w:r w:rsidRPr="0003652A">
        <w:rPr>
          <w:rFonts w:hint="eastAsia"/>
          <w:color w:val="333333"/>
        </w:rPr>
        <w:t>地址：北京市石景山区城兴街255号院2号楼（中海大厦A座）</w:t>
      </w:r>
    </w:p>
    <w:p w14:paraId="147E8CB1" w14:textId="77777777" w:rsidR="007729FD" w:rsidRPr="0003652A" w:rsidRDefault="007729FD" w:rsidP="0003652A">
      <w:pPr>
        <w:pStyle w:val="a5"/>
        <w:shd w:val="clear" w:color="auto" w:fill="FFFFFF"/>
        <w:spacing w:beforeLines="50" w:before="156" w:beforeAutospacing="0" w:after="0" w:afterAutospacing="0" w:line="360" w:lineRule="auto"/>
        <w:ind w:firstLine="480"/>
        <w:jc w:val="both"/>
        <w:rPr>
          <w:color w:val="333333"/>
        </w:rPr>
      </w:pPr>
      <w:r w:rsidRPr="0003652A">
        <w:rPr>
          <w:rFonts w:hint="eastAsia"/>
          <w:color w:val="333333"/>
        </w:rPr>
        <w:t>（三）国家税务总局北京市延庆区税务局第一税务所</w:t>
      </w:r>
    </w:p>
    <w:p w14:paraId="55E83120" w14:textId="77777777" w:rsidR="007729FD" w:rsidRPr="0003652A" w:rsidRDefault="007729FD" w:rsidP="0003652A">
      <w:pPr>
        <w:pStyle w:val="a5"/>
        <w:shd w:val="clear" w:color="auto" w:fill="FFFFFF"/>
        <w:spacing w:beforeLines="50" w:before="156" w:beforeAutospacing="0" w:after="0" w:afterAutospacing="0" w:line="360" w:lineRule="auto"/>
        <w:ind w:firstLine="480"/>
        <w:jc w:val="both"/>
        <w:rPr>
          <w:color w:val="333333"/>
        </w:rPr>
      </w:pPr>
      <w:r w:rsidRPr="0003652A">
        <w:rPr>
          <w:rFonts w:hint="eastAsia"/>
          <w:color w:val="333333"/>
        </w:rPr>
        <w:t>地址：北京市延庆区庆园街60号</w:t>
      </w:r>
    </w:p>
    <w:p w14:paraId="47B175C3" w14:textId="77777777" w:rsidR="007729FD" w:rsidRPr="0003652A" w:rsidRDefault="007729FD" w:rsidP="0003652A">
      <w:pPr>
        <w:pStyle w:val="a5"/>
        <w:shd w:val="clear" w:color="auto" w:fill="FFFFFF"/>
        <w:spacing w:beforeLines="50" w:before="156" w:beforeAutospacing="0" w:after="0" w:afterAutospacing="0" w:line="360" w:lineRule="auto"/>
        <w:ind w:firstLine="480"/>
        <w:jc w:val="both"/>
        <w:rPr>
          <w:color w:val="333333"/>
        </w:rPr>
      </w:pPr>
      <w:r w:rsidRPr="0003652A">
        <w:rPr>
          <w:rFonts w:hint="eastAsia"/>
          <w:color w:val="333333"/>
        </w:rPr>
        <w:lastRenderedPageBreak/>
        <w:t>（四）国家税务总局张家口市崇礼区税务局第一税务分局</w:t>
      </w:r>
    </w:p>
    <w:p w14:paraId="7DFF8B35" w14:textId="77777777" w:rsidR="007729FD" w:rsidRPr="0003652A" w:rsidRDefault="007729FD" w:rsidP="0003652A">
      <w:pPr>
        <w:pStyle w:val="a5"/>
        <w:shd w:val="clear" w:color="auto" w:fill="FFFFFF"/>
        <w:spacing w:beforeLines="50" w:before="156" w:beforeAutospacing="0" w:after="0" w:afterAutospacing="0" w:line="360" w:lineRule="auto"/>
        <w:ind w:firstLine="480"/>
        <w:jc w:val="both"/>
        <w:rPr>
          <w:color w:val="333333"/>
        </w:rPr>
      </w:pPr>
      <w:r w:rsidRPr="0003652A">
        <w:rPr>
          <w:rFonts w:hint="eastAsia"/>
          <w:color w:val="333333"/>
        </w:rPr>
        <w:t>地址：河北省张家口市崇礼区西湾子镇迎宾路人民政府政务服务中心（行政审批局）二楼</w:t>
      </w:r>
    </w:p>
    <w:p w14:paraId="4F8C7A7F" w14:textId="77777777" w:rsidR="007729FD" w:rsidRPr="0003652A" w:rsidRDefault="007729FD" w:rsidP="0003652A">
      <w:pPr>
        <w:pStyle w:val="a5"/>
        <w:shd w:val="clear" w:color="auto" w:fill="FFFFFF"/>
        <w:spacing w:beforeLines="50" w:before="156" w:beforeAutospacing="0" w:after="0" w:afterAutospacing="0" w:line="360" w:lineRule="auto"/>
        <w:ind w:firstLine="480"/>
        <w:jc w:val="both"/>
        <w:rPr>
          <w:color w:val="333333"/>
        </w:rPr>
      </w:pPr>
      <w:r w:rsidRPr="0003652A">
        <w:rPr>
          <w:rFonts w:hint="eastAsia"/>
          <w:color w:val="333333"/>
        </w:rPr>
        <w:t>（五）国家税务总局张家口市桥东区税务局第一税务分局</w:t>
      </w:r>
    </w:p>
    <w:p w14:paraId="5B4438EB" w14:textId="77777777" w:rsidR="007729FD" w:rsidRPr="0003652A" w:rsidRDefault="007729FD" w:rsidP="0003652A">
      <w:pPr>
        <w:pStyle w:val="a5"/>
        <w:shd w:val="clear" w:color="auto" w:fill="FFFFFF"/>
        <w:spacing w:beforeLines="50" w:before="156" w:beforeAutospacing="0" w:after="0" w:afterAutospacing="0" w:line="360" w:lineRule="auto"/>
        <w:ind w:firstLine="480"/>
        <w:jc w:val="both"/>
        <w:rPr>
          <w:color w:val="333333"/>
        </w:rPr>
      </w:pPr>
      <w:r w:rsidRPr="0003652A">
        <w:rPr>
          <w:rFonts w:hint="eastAsia"/>
          <w:color w:val="333333"/>
        </w:rPr>
        <w:t>地址：河北省张家口市桥东区胜利中路1号桥东政务服务中心五楼</w:t>
      </w:r>
    </w:p>
    <w:p w14:paraId="634886F4" w14:textId="1F8764AC" w:rsidR="007729FD" w:rsidRPr="0003652A" w:rsidRDefault="007729FD" w:rsidP="0003652A">
      <w:pPr>
        <w:pStyle w:val="a5"/>
        <w:shd w:val="clear" w:color="auto" w:fill="FFFFFF"/>
        <w:spacing w:beforeLines="50" w:before="156" w:beforeAutospacing="0" w:after="0" w:afterAutospacing="0" w:line="360" w:lineRule="auto"/>
        <w:ind w:firstLine="480"/>
        <w:jc w:val="right"/>
        <w:rPr>
          <w:rFonts w:hint="eastAsia"/>
          <w:color w:val="333333"/>
        </w:rPr>
      </w:pPr>
      <w:r w:rsidRPr="0003652A">
        <w:rPr>
          <w:rFonts w:hint="eastAsia"/>
          <w:color w:val="333333"/>
        </w:rPr>
        <w:t>（</w:t>
      </w:r>
      <w:hyperlink r:id="rId46" w:history="1">
        <w:r w:rsidRPr="0003652A">
          <w:rPr>
            <w:rStyle w:val="a6"/>
            <w:rFonts w:hint="eastAsia"/>
          </w:rPr>
          <w:t>国家税务总局公告2021年第13号</w:t>
        </w:r>
      </w:hyperlink>
      <w:r w:rsidRPr="0003652A">
        <w:rPr>
          <w:rFonts w:hint="eastAsia"/>
          <w:color w:val="333333"/>
        </w:rPr>
        <w:t>第七条）</w:t>
      </w:r>
    </w:p>
    <w:p w14:paraId="435CDE77" w14:textId="69C67EC1" w:rsidR="00602B4D" w:rsidRPr="0003652A" w:rsidRDefault="00602B4D" w:rsidP="0003652A">
      <w:pPr>
        <w:pStyle w:val="2"/>
        <w:spacing w:beforeLines="50" w:before="156" w:after="0" w:line="360" w:lineRule="auto"/>
        <w:rPr>
          <w:sz w:val="24"/>
          <w:szCs w:val="24"/>
        </w:rPr>
      </w:pPr>
      <w:r w:rsidRPr="0003652A">
        <w:rPr>
          <w:rFonts w:hint="eastAsia"/>
          <w:sz w:val="24"/>
          <w:szCs w:val="24"/>
        </w:rPr>
        <w:t>（二）资料受理</w:t>
      </w:r>
    </w:p>
    <w:p w14:paraId="5CCF5418" w14:textId="77777777" w:rsidR="00602B4D" w:rsidRPr="0003652A" w:rsidRDefault="00602B4D" w:rsidP="0003652A">
      <w:pPr>
        <w:pStyle w:val="a5"/>
        <w:shd w:val="clear" w:color="auto" w:fill="FFFFFF"/>
        <w:spacing w:beforeLines="50" w:before="156" w:beforeAutospacing="0" w:after="0" w:afterAutospacing="0" w:line="360" w:lineRule="auto"/>
        <w:ind w:firstLine="480"/>
        <w:jc w:val="both"/>
        <w:rPr>
          <w:color w:val="333333"/>
        </w:rPr>
      </w:pPr>
      <w:r w:rsidRPr="0003652A">
        <w:rPr>
          <w:rFonts w:hint="eastAsia"/>
          <w:color w:val="333333"/>
        </w:rPr>
        <w:t>退税实体提交的冬奥会退税申请资料齐全、填写内容符合要求的，北京市税务局应当予以受理；申请资料不齐全、填写内容不符合要求的，北京市税务局应一次性告知，待其补正后再予以受理。</w:t>
      </w:r>
    </w:p>
    <w:p w14:paraId="48ECE6BE" w14:textId="044F5DCF" w:rsidR="00602B4D" w:rsidRPr="0003652A" w:rsidRDefault="00602B4D" w:rsidP="0003652A">
      <w:pPr>
        <w:pStyle w:val="a5"/>
        <w:shd w:val="clear" w:color="auto" w:fill="FFFFFF"/>
        <w:spacing w:beforeLines="50" w:before="156" w:beforeAutospacing="0" w:after="0" w:afterAutospacing="0" w:line="360" w:lineRule="auto"/>
        <w:ind w:firstLine="480"/>
        <w:jc w:val="right"/>
        <w:rPr>
          <w:color w:val="333333"/>
        </w:rPr>
      </w:pPr>
      <w:r w:rsidRPr="0003652A">
        <w:rPr>
          <w:rFonts w:hint="eastAsia"/>
          <w:color w:val="333333"/>
        </w:rPr>
        <w:t>（</w:t>
      </w:r>
      <w:hyperlink r:id="rId47" w:history="1">
        <w:r w:rsidRPr="0003652A">
          <w:rPr>
            <w:rStyle w:val="a6"/>
            <w:rFonts w:hint="eastAsia"/>
          </w:rPr>
          <w:t>国家税务总局公告2021年第13号</w:t>
        </w:r>
      </w:hyperlink>
      <w:r w:rsidRPr="0003652A">
        <w:rPr>
          <w:rFonts w:hint="eastAsia"/>
          <w:color w:val="333333"/>
        </w:rPr>
        <w:t>第九条）</w:t>
      </w:r>
    </w:p>
    <w:p w14:paraId="101B3374" w14:textId="61FCC333" w:rsidR="007729FD" w:rsidRPr="0003652A" w:rsidRDefault="007729FD" w:rsidP="0003652A">
      <w:pPr>
        <w:pStyle w:val="2"/>
        <w:spacing w:beforeLines="50" w:before="156" w:after="0" w:line="360" w:lineRule="auto"/>
        <w:rPr>
          <w:sz w:val="24"/>
          <w:szCs w:val="24"/>
        </w:rPr>
      </w:pPr>
      <w:r w:rsidRPr="0003652A">
        <w:rPr>
          <w:rFonts w:hint="eastAsia"/>
          <w:sz w:val="24"/>
          <w:szCs w:val="24"/>
        </w:rPr>
        <w:t>（</w:t>
      </w:r>
      <w:r w:rsidR="00602B4D" w:rsidRPr="0003652A">
        <w:rPr>
          <w:rFonts w:hint="eastAsia"/>
          <w:sz w:val="24"/>
          <w:szCs w:val="24"/>
        </w:rPr>
        <w:t>三</w:t>
      </w:r>
      <w:r w:rsidRPr="0003652A">
        <w:rPr>
          <w:rFonts w:hint="eastAsia"/>
          <w:sz w:val="24"/>
          <w:szCs w:val="24"/>
        </w:rPr>
        <w:t>）信息传递</w:t>
      </w:r>
    </w:p>
    <w:p w14:paraId="4586529F" w14:textId="7E91A7B4" w:rsidR="007729FD" w:rsidRPr="0003652A" w:rsidRDefault="007729FD" w:rsidP="0003652A">
      <w:pPr>
        <w:pStyle w:val="a5"/>
        <w:shd w:val="clear" w:color="auto" w:fill="FFFFFF"/>
        <w:spacing w:beforeLines="50" w:before="156" w:beforeAutospacing="0" w:after="0" w:afterAutospacing="0" w:line="360" w:lineRule="auto"/>
        <w:ind w:firstLine="480"/>
        <w:jc w:val="both"/>
        <w:rPr>
          <w:color w:val="333333"/>
        </w:rPr>
      </w:pPr>
      <w:r w:rsidRPr="0003652A">
        <w:rPr>
          <w:rFonts w:hint="eastAsia"/>
          <w:color w:val="333333"/>
        </w:rPr>
        <w:t>北京市税务局受理的退税实体退税申请信息，</w:t>
      </w:r>
      <w:r w:rsidRPr="0003652A">
        <w:rPr>
          <w:rStyle w:val="a7"/>
          <w:rFonts w:hint="eastAsia"/>
          <w:color w:val="333333"/>
        </w:rPr>
        <w:t>经国家税务总局传递至销售方主管税务机关</w:t>
      </w:r>
      <w:r w:rsidRPr="0003652A">
        <w:rPr>
          <w:rFonts w:hint="eastAsia"/>
          <w:color w:val="333333"/>
        </w:rPr>
        <w:t>。</w:t>
      </w:r>
    </w:p>
    <w:p w14:paraId="282DCE69" w14:textId="676062E5" w:rsidR="007729FD" w:rsidRPr="0003652A" w:rsidRDefault="007729FD" w:rsidP="0003652A">
      <w:pPr>
        <w:pStyle w:val="a5"/>
        <w:shd w:val="clear" w:color="auto" w:fill="FFFFFF"/>
        <w:spacing w:beforeLines="50" w:before="156" w:beforeAutospacing="0" w:after="0" w:afterAutospacing="0" w:line="360" w:lineRule="auto"/>
        <w:ind w:firstLine="480"/>
        <w:jc w:val="right"/>
        <w:rPr>
          <w:color w:val="333333"/>
        </w:rPr>
      </w:pPr>
      <w:r w:rsidRPr="0003652A">
        <w:rPr>
          <w:rFonts w:hint="eastAsia"/>
          <w:color w:val="333333"/>
        </w:rPr>
        <w:t>（</w:t>
      </w:r>
      <w:hyperlink r:id="rId48" w:history="1">
        <w:r w:rsidRPr="0003652A">
          <w:rPr>
            <w:rStyle w:val="a6"/>
            <w:rFonts w:hint="eastAsia"/>
          </w:rPr>
          <w:t>国家税务总局公告2021年第13号</w:t>
        </w:r>
      </w:hyperlink>
      <w:r w:rsidRPr="0003652A">
        <w:rPr>
          <w:rFonts w:hint="eastAsia"/>
          <w:color w:val="333333"/>
        </w:rPr>
        <w:t>第十条第一款）</w:t>
      </w:r>
    </w:p>
    <w:p w14:paraId="706E3AF2" w14:textId="7D7F95A9" w:rsidR="007729FD" w:rsidRPr="0003652A" w:rsidRDefault="00602B4D" w:rsidP="0003652A">
      <w:pPr>
        <w:pStyle w:val="1"/>
        <w:spacing w:beforeLines="50" w:before="156" w:after="0" w:line="360" w:lineRule="auto"/>
        <w:rPr>
          <w:sz w:val="24"/>
          <w:szCs w:val="24"/>
        </w:rPr>
      </w:pPr>
      <w:r w:rsidRPr="0003652A">
        <w:rPr>
          <w:rFonts w:hint="eastAsia"/>
          <w:sz w:val="24"/>
          <w:szCs w:val="24"/>
        </w:rPr>
        <w:t>五</w:t>
      </w:r>
      <w:r w:rsidR="007729FD" w:rsidRPr="0003652A">
        <w:rPr>
          <w:rFonts w:hint="eastAsia"/>
          <w:sz w:val="24"/>
          <w:szCs w:val="24"/>
        </w:rPr>
        <w:t>、退税办理及后续管理</w:t>
      </w:r>
    </w:p>
    <w:p w14:paraId="3BFFA13F" w14:textId="77777777" w:rsidR="007729FD" w:rsidRPr="0003652A" w:rsidRDefault="007729FD" w:rsidP="0003652A">
      <w:pPr>
        <w:pStyle w:val="2"/>
        <w:spacing w:beforeLines="50" w:before="156" w:after="0" w:line="360" w:lineRule="auto"/>
        <w:rPr>
          <w:sz w:val="24"/>
          <w:szCs w:val="24"/>
        </w:rPr>
      </w:pPr>
      <w:r w:rsidRPr="0003652A">
        <w:rPr>
          <w:rFonts w:hint="eastAsia"/>
          <w:sz w:val="24"/>
          <w:szCs w:val="24"/>
        </w:rPr>
        <w:t>（一）办理机关</w:t>
      </w:r>
    </w:p>
    <w:p w14:paraId="4FD83CDD" w14:textId="4E6962C9" w:rsidR="007729FD" w:rsidRPr="0003652A" w:rsidRDefault="007729FD" w:rsidP="0003652A">
      <w:pPr>
        <w:pStyle w:val="a5"/>
        <w:shd w:val="clear" w:color="auto" w:fill="FFFFFF"/>
        <w:spacing w:beforeLines="50" w:before="156" w:beforeAutospacing="0" w:after="0" w:afterAutospacing="0" w:line="360" w:lineRule="auto"/>
        <w:ind w:firstLine="480"/>
        <w:jc w:val="both"/>
        <w:rPr>
          <w:color w:val="333333"/>
        </w:rPr>
      </w:pPr>
      <w:r w:rsidRPr="0003652A">
        <w:rPr>
          <w:rFonts w:hint="eastAsia"/>
          <w:color w:val="333333"/>
        </w:rPr>
        <w:t>《指定清单》内货物和服务的销售方主管税务机关（以下简称销售方主管税务机关），负责办理冬奥会退税以及后续管理工作。</w:t>
      </w:r>
    </w:p>
    <w:p w14:paraId="4026C0B1" w14:textId="77BED86F" w:rsidR="00A72254" w:rsidRPr="0003652A" w:rsidRDefault="007729FD" w:rsidP="0003652A">
      <w:pPr>
        <w:pStyle w:val="a5"/>
        <w:shd w:val="clear" w:color="auto" w:fill="FFFFFF"/>
        <w:spacing w:beforeLines="50" w:before="156" w:beforeAutospacing="0" w:after="0" w:afterAutospacing="0" w:line="360" w:lineRule="auto"/>
        <w:ind w:firstLine="480"/>
        <w:jc w:val="right"/>
        <w:rPr>
          <w:color w:val="333333"/>
        </w:rPr>
      </w:pPr>
      <w:r w:rsidRPr="0003652A">
        <w:rPr>
          <w:rFonts w:hint="eastAsia"/>
          <w:color w:val="333333"/>
        </w:rPr>
        <w:t>（</w:t>
      </w:r>
      <w:hyperlink r:id="rId49" w:history="1">
        <w:r w:rsidRPr="0003652A">
          <w:rPr>
            <w:rStyle w:val="a6"/>
            <w:rFonts w:hint="eastAsia"/>
          </w:rPr>
          <w:t>国家税务总局公告2021年第13号</w:t>
        </w:r>
      </w:hyperlink>
      <w:r w:rsidRPr="0003652A">
        <w:rPr>
          <w:rFonts w:hint="eastAsia"/>
          <w:color w:val="333333"/>
        </w:rPr>
        <w:t>第五条第二款）</w:t>
      </w:r>
    </w:p>
    <w:p w14:paraId="4780500B" w14:textId="77777777" w:rsidR="001C5FE5" w:rsidRPr="0003652A" w:rsidRDefault="001C5FE5" w:rsidP="0003652A">
      <w:pPr>
        <w:pStyle w:val="a5"/>
        <w:shd w:val="clear" w:color="auto" w:fill="FFFFFF"/>
        <w:spacing w:beforeLines="50" w:before="156" w:beforeAutospacing="0" w:after="0" w:afterAutospacing="0" w:line="360" w:lineRule="auto"/>
        <w:ind w:firstLine="480"/>
        <w:jc w:val="both"/>
        <w:rPr>
          <w:color w:val="333333"/>
        </w:rPr>
      </w:pPr>
      <w:r w:rsidRPr="0003652A">
        <w:rPr>
          <w:rFonts w:hint="eastAsia"/>
          <w:color w:val="333333"/>
        </w:rPr>
        <w:t>销售方主管税务机关收到冬奥会退税申请后，应按照</w:t>
      </w:r>
      <w:r w:rsidRPr="0003652A">
        <w:rPr>
          <w:rStyle w:val="a7"/>
          <w:rFonts w:hint="eastAsia"/>
          <w:color w:val="333333"/>
        </w:rPr>
        <w:t>92号公告</w:t>
      </w:r>
      <w:r w:rsidRPr="0003652A">
        <w:rPr>
          <w:rFonts w:hint="eastAsia"/>
          <w:color w:val="333333"/>
        </w:rPr>
        <w:t>和本办法的规定审核办理。</w:t>
      </w:r>
    </w:p>
    <w:p w14:paraId="7555ADDC" w14:textId="47FDC194" w:rsidR="00A72254" w:rsidRPr="0003652A" w:rsidRDefault="00A72254" w:rsidP="0003652A">
      <w:pPr>
        <w:pStyle w:val="a5"/>
        <w:shd w:val="clear" w:color="auto" w:fill="FFFFFF"/>
        <w:spacing w:beforeLines="50" w:before="156" w:beforeAutospacing="0" w:after="0" w:afterAutospacing="0" w:line="360" w:lineRule="auto"/>
        <w:ind w:firstLine="480"/>
        <w:jc w:val="right"/>
        <w:rPr>
          <w:color w:val="333333"/>
        </w:rPr>
      </w:pPr>
      <w:r w:rsidRPr="0003652A">
        <w:rPr>
          <w:rFonts w:hint="eastAsia"/>
          <w:color w:val="333333"/>
        </w:rPr>
        <w:t>（</w:t>
      </w:r>
      <w:hyperlink r:id="rId50" w:history="1">
        <w:r w:rsidRPr="0003652A">
          <w:rPr>
            <w:rStyle w:val="a6"/>
            <w:rFonts w:hint="eastAsia"/>
          </w:rPr>
          <w:t>国家税务总局公告2021年第13号</w:t>
        </w:r>
      </w:hyperlink>
      <w:r w:rsidRPr="0003652A">
        <w:rPr>
          <w:rFonts w:hint="eastAsia"/>
          <w:color w:val="333333"/>
        </w:rPr>
        <w:t>第十条第二款）</w:t>
      </w:r>
    </w:p>
    <w:p w14:paraId="52B8F402" w14:textId="77777777" w:rsidR="007729FD" w:rsidRPr="0003652A" w:rsidRDefault="007729FD" w:rsidP="0003652A">
      <w:pPr>
        <w:pStyle w:val="2"/>
        <w:spacing w:beforeLines="50" w:before="156" w:after="0" w:line="360" w:lineRule="auto"/>
        <w:rPr>
          <w:sz w:val="24"/>
          <w:szCs w:val="24"/>
        </w:rPr>
      </w:pPr>
      <w:r w:rsidRPr="0003652A">
        <w:rPr>
          <w:rFonts w:hint="eastAsia"/>
          <w:sz w:val="24"/>
          <w:szCs w:val="24"/>
        </w:rPr>
        <w:lastRenderedPageBreak/>
        <w:t>（二）办理结果</w:t>
      </w:r>
    </w:p>
    <w:p w14:paraId="58357B47" w14:textId="16C74390" w:rsidR="007729FD" w:rsidRPr="0003652A" w:rsidRDefault="007729FD" w:rsidP="0003652A">
      <w:pPr>
        <w:pStyle w:val="3"/>
        <w:spacing w:beforeLines="50" w:before="156" w:after="0" w:line="360" w:lineRule="auto"/>
        <w:rPr>
          <w:sz w:val="24"/>
          <w:szCs w:val="24"/>
        </w:rPr>
      </w:pPr>
      <w:r w:rsidRPr="0003652A">
        <w:rPr>
          <w:rFonts w:hint="eastAsia"/>
          <w:sz w:val="24"/>
          <w:szCs w:val="24"/>
        </w:rPr>
        <w:t>1</w:t>
      </w:r>
      <w:r w:rsidRPr="0003652A">
        <w:rPr>
          <w:rFonts w:hint="eastAsia"/>
          <w:sz w:val="24"/>
          <w:szCs w:val="24"/>
        </w:rPr>
        <w:t>、发票符合冬奥会退税条件且</w:t>
      </w:r>
      <w:r w:rsidRPr="0003652A">
        <w:rPr>
          <w:rStyle w:val="a7"/>
          <w:rFonts w:hint="eastAsia"/>
          <w:color w:val="333333"/>
          <w:sz w:val="24"/>
          <w:szCs w:val="24"/>
        </w:rPr>
        <w:t>不存在增值税涉税风险疑点的</w:t>
      </w:r>
    </w:p>
    <w:p w14:paraId="24509F78" w14:textId="4FADC398" w:rsidR="001C5FE5" w:rsidRPr="0003652A" w:rsidRDefault="001C5FE5" w:rsidP="0003652A">
      <w:pPr>
        <w:pStyle w:val="a5"/>
        <w:shd w:val="clear" w:color="auto" w:fill="FFFFFF"/>
        <w:spacing w:beforeLines="50" w:before="156" w:beforeAutospacing="0" w:after="0" w:afterAutospacing="0" w:line="360" w:lineRule="auto"/>
        <w:ind w:firstLine="480"/>
        <w:jc w:val="both"/>
        <w:rPr>
          <w:color w:val="333333"/>
        </w:rPr>
      </w:pPr>
      <w:r w:rsidRPr="0003652A">
        <w:rPr>
          <w:rFonts w:hint="eastAsia"/>
          <w:color w:val="333333"/>
        </w:rPr>
        <w:t>发票符合冬奥会退税条件且</w:t>
      </w:r>
      <w:r w:rsidRPr="0003652A">
        <w:rPr>
          <w:rStyle w:val="a7"/>
          <w:rFonts w:hint="eastAsia"/>
          <w:color w:val="333333"/>
        </w:rPr>
        <w:t>不存在增值税涉税风险疑点的，销售方主管税务机关应自其收到退税申请之日起10个工作日内完成审核，并出具准予退税的《税务事项通知书》</w:t>
      </w:r>
      <w:r w:rsidRPr="0003652A">
        <w:rPr>
          <w:rFonts w:hint="eastAsia"/>
          <w:color w:val="333333"/>
        </w:rPr>
        <w:t>。</w:t>
      </w:r>
    </w:p>
    <w:p w14:paraId="572ED58A" w14:textId="0F6AF352" w:rsidR="00A72254" w:rsidRPr="0003652A" w:rsidRDefault="00A72254" w:rsidP="0003652A">
      <w:pPr>
        <w:pStyle w:val="a5"/>
        <w:shd w:val="clear" w:color="auto" w:fill="FFFFFF"/>
        <w:spacing w:beforeLines="50" w:before="156" w:beforeAutospacing="0" w:after="0" w:afterAutospacing="0" w:line="360" w:lineRule="auto"/>
        <w:ind w:firstLine="480"/>
        <w:jc w:val="right"/>
        <w:rPr>
          <w:color w:val="333333"/>
        </w:rPr>
      </w:pPr>
      <w:r w:rsidRPr="0003652A">
        <w:rPr>
          <w:rFonts w:hint="eastAsia"/>
          <w:color w:val="333333"/>
        </w:rPr>
        <w:t>（</w:t>
      </w:r>
      <w:hyperlink r:id="rId51" w:history="1">
        <w:r w:rsidRPr="0003652A">
          <w:rPr>
            <w:rStyle w:val="a6"/>
            <w:rFonts w:hint="eastAsia"/>
          </w:rPr>
          <w:t>国家税务总局公告2021年第13号</w:t>
        </w:r>
      </w:hyperlink>
      <w:r w:rsidRPr="0003652A">
        <w:rPr>
          <w:rFonts w:hint="eastAsia"/>
          <w:color w:val="333333"/>
        </w:rPr>
        <w:t>第十一条）</w:t>
      </w:r>
    </w:p>
    <w:p w14:paraId="5E247968" w14:textId="77777777" w:rsidR="007729FD" w:rsidRPr="0003652A" w:rsidRDefault="007729FD" w:rsidP="0003652A">
      <w:pPr>
        <w:pStyle w:val="3"/>
        <w:spacing w:beforeLines="50" w:before="156" w:after="0" w:line="360" w:lineRule="auto"/>
        <w:rPr>
          <w:sz w:val="24"/>
          <w:szCs w:val="24"/>
        </w:rPr>
      </w:pPr>
      <w:r w:rsidRPr="0003652A">
        <w:rPr>
          <w:rFonts w:hint="eastAsia"/>
          <w:sz w:val="24"/>
          <w:szCs w:val="24"/>
        </w:rPr>
        <w:t>2</w:t>
      </w:r>
      <w:r w:rsidRPr="0003652A">
        <w:rPr>
          <w:rFonts w:hint="eastAsia"/>
          <w:sz w:val="24"/>
          <w:szCs w:val="24"/>
        </w:rPr>
        <w:t>、</w:t>
      </w:r>
      <w:bookmarkStart w:id="9" w:name="_Hlk73393103"/>
      <w:r w:rsidRPr="0003652A">
        <w:rPr>
          <w:rFonts w:hint="eastAsia"/>
          <w:sz w:val="24"/>
          <w:szCs w:val="24"/>
        </w:rPr>
        <w:t>发票符合冬奥会退税条件但存在增值税涉税风险疑点的</w:t>
      </w:r>
    </w:p>
    <w:p w14:paraId="4402858D" w14:textId="58B97759" w:rsidR="001C5FE5" w:rsidRPr="0003652A" w:rsidRDefault="001C5FE5" w:rsidP="0003652A">
      <w:pPr>
        <w:pStyle w:val="a5"/>
        <w:shd w:val="clear" w:color="auto" w:fill="FFFFFF"/>
        <w:spacing w:beforeLines="50" w:before="156" w:beforeAutospacing="0" w:after="0" w:afterAutospacing="0" w:line="360" w:lineRule="auto"/>
        <w:ind w:firstLine="480"/>
        <w:jc w:val="both"/>
        <w:rPr>
          <w:color w:val="333333"/>
        </w:rPr>
      </w:pPr>
      <w:r w:rsidRPr="0003652A">
        <w:rPr>
          <w:rFonts w:hint="eastAsia"/>
          <w:color w:val="333333"/>
        </w:rPr>
        <w:t>发票符合冬奥会退税条件但存在增值税涉税风险疑点的</w:t>
      </w:r>
      <w:bookmarkEnd w:id="9"/>
      <w:r w:rsidRPr="0003652A">
        <w:rPr>
          <w:rFonts w:hint="eastAsia"/>
          <w:color w:val="333333"/>
        </w:rPr>
        <w:t>，销售方主管税务机关应暂停办理退税，并进行风险疑点排查。风险疑点已排除的，继续按照本办法第十一条的规定办理退税；风险疑点无法排除的，按照本办法第十三条的规定处理。</w:t>
      </w:r>
    </w:p>
    <w:p w14:paraId="0B24455B" w14:textId="42FC8B99" w:rsidR="00A72254" w:rsidRPr="0003652A" w:rsidRDefault="00A72254" w:rsidP="0003652A">
      <w:pPr>
        <w:pStyle w:val="a5"/>
        <w:shd w:val="clear" w:color="auto" w:fill="FFFFFF"/>
        <w:spacing w:beforeLines="50" w:before="156" w:beforeAutospacing="0" w:after="0" w:afterAutospacing="0" w:line="360" w:lineRule="auto"/>
        <w:ind w:firstLine="480"/>
        <w:jc w:val="right"/>
        <w:rPr>
          <w:color w:val="333333"/>
        </w:rPr>
      </w:pPr>
      <w:r w:rsidRPr="0003652A">
        <w:rPr>
          <w:rFonts w:hint="eastAsia"/>
          <w:color w:val="333333"/>
        </w:rPr>
        <w:t>（</w:t>
      </w:r>
      <w:hyperlink r:id="rId52" w:history="1">
        <w:r w:rsidRPr="0003652A">
          <w:rPr>
            <w:rStyle w:val="a6"/>
            <w:rFonts w:hint="eastAsia"/>
          </w:rPr>
          <w:t>国家税务总局公告2021年第13号</w:t>
        </w:r>
      </w:hyperlink>
      <w:r w:rsidRPr="0003652A">
        <w:rPr>
          <w:rFonts w:hint="eastAsia"/>
          <w:color w:val="333333"/>
        </w:rPr>
        <w:t>第十二条第一款）</w:t>
      </w:r>
    </w:p>
    <w:p w14:paraId="2FCA4C96" w14:textId="77777777" w:rsidR="001C5FE5" w:rsidRPr="0003652A" w:rsidRDefault="001C5FE5" w:rsidP="0003652A">
      <w:pPr>
        <w:pStyle w:val="a5"/>
        <w:shd w:val="clear" w:color="auto" w:fill="FFFFFF"/>
        <w:spacing w:beforeLines="50" w:before="156" w:beforeAutospacing="0" w:after="0" w:afterAutospacing="0" w:line="360" w:lineRule="auto"/>
        <w:ind w:firstLine="480"/>
        <w:jc w:val="both"/>
        <w:rPr>
          <w:color w:val="333333"/>
        </w:rPr>
      </w:pPr>
      <w:r w:rsidRPr="0003652A">
        <w:rPr>
          <w:rFonts w:hint="eastAsia"/>
          <w:color w:val="333333"/>
        </w:rPr>
        <w:t>风险疑点排查时间不计入冬奥会退税办理时间，但自发现风险疑点之日起20个工作日内，销售方主管税务机关应明确风险疑点排查结果。</w:t>
      </w:r>
    </w:p>
    <w:p w14:paraId="6D843316" w14:textId="36E6C8DF" w:rsidR="00A72254" w:rsidRPr="0003652A" w:rsidRDefault="00A72254" w:rsidP="0003652A">
      <w:pPr>
        <w:pStyle w:val="a5"/>
        <w:shd w:val="clear" w:color="auto" w:fill="FFFFFF"/>
        <w:spacing w:beforeLines="50" w:before="156" w:beforeAutospacing="0" w:after="0" w:afterAutospacing="0" w:line="360" w:lineRule="auto"/>
        <w:ind w:firstLine="480"/>
        <w:jc w:val="right"/>
        <w:rPr>
          <w:color w:val="333333"/>
        </w:rPr>
      </w:pPr>
      <w:r w:rsidRPr="0003652A">
        <w:rPr>
          <w:rFonts w:hint="eastAsia"/>
          <w:color w:val="333333"/>
        </w:rPr>
        <w:t>（</w:t>
      </w:r>
      <w:hyperlink r:id="rId53" w:history="1">
        <w:r w:rsidRPr="0003652A">
          <w:rPr>
            <w:rStyle w:val="a6"/>
            <w:rFonts w:hint="eastAsia"/>
          </w:rPr>
          <w:t>国家税务总局公告2021年第13号</w:t>
        </w:r>
      </w:hyperlink>
      <w:r w:rsidRPr="0003652A">
        <w:rPr>
          <w:rFonts w:hint="eastAsia"/>
          <w:color w:val="333333"/>
        </w:rPr>
        <w:t>第十二条第二款）</w:t>
      </w:r>
    </w:p>
    <w:p w14:paraId="0D7845B1" w14:textId="77777777" w:rsidR="007729FD" w:rsidRPr="0003652A" w:rsidRDefault="007729FD" w:rsidP="0003652A">
      <w:pPr>
        <w:pStyle w:val="3"/>
        <w:spacing w:beforeLines="50" w:before="156" w:after="0" w:line="360" w:lineRule="auto"/>
        <w:rPr>
          <w:sz w:val="24"/>
          <w:szCs w:val="24"/>
        </w:rPr>
      </w:pPr>
      <w:r w:rsidRPr="0003652A">
        <w:rPr>
          <w:sz w:val="24"/>
          <w:szCs w:val="24"/>
        </w:rPr>
        <w:t>3</w:t>
      </w:r>
      <w:r w:rsidRPr="0003652A">
        <w:rPr>
          <w:rFonts w:hint="eastAsia"/>
          <w:sz w:val="24"/>
          <w:szCs w:val="24"/>
        </w:rPr>
        <w:t>、</w:t>
      </w:r>
      <w:bookmarkStart w:id="10" w:name="_Hlk73393118"/>
      <w:r w:rsidRPr="0003652A">
        <w:rPr>
          <w:rFonts w:hint="eastAsia"/>
          <w:sz w:val="24"/>
          <w:szCs w:val="24"/>
        </w:rPr>
        <w:t>发票存在以下情形的不予退税</w:t>
      </w:r>
    </w:p>
    <w:p w14:paraId="7EE8F293" w14:textId="6A099A7B" w:rsidR="001C5FE5" w:rsidRPr="0003652A" w:rsidRDefault="001C5FE5" w:rsidP="0003652A">
      <w:pPr>
        <w:pStyle w:val="a5"/>
        <w:shd w:val="clear" w:color="auto" w:fill="FFFFFF"/>
        <w:spacing w:beforeLines="50" w:before="156" w:beforeAutospacing="0" w:after="0" w:afterAutospacing="0" w:line="360" w:lineRule="auto"/>
        <w:ind w:firstLine="480"/>
        <w:jc w:val="both"/>
        <w:rPr>
          <w:color w:val="333333"/>
        </w:rPr>
      </w:pPr>
      <w:r w:rsidRPr="0003652A">
        <w:rPr>
          <w:rFonts w:hint="eastAsia"/>
          <w:color w:val="333333"/>
        </w:rPr>
        <w:t>发票存在以下情形的不予退税</w:t>
      </w:r>
      <w:bookmarkEnd w:id="10"/>
      <w:r w:rsidRPr="0003652A">
        <w:rPr>
          <w:rFonts w:hint="eastAsia"/>
          <w:color w:val="333333"/>
        </w:rPr>
        <w:t>，销售方主管税务机关应自其收到退税申请之日起10个工作日内完成审核，并出具不予退税的《税务事项通知书》：</w:t>
      </w:r>
    </w:p>
    <w:p w14:paraId="49AEFAAC" w14:textId="3C47F1E5" w:rsidR="001C5FE5" w:rsidRPr="0003652A" w:rsidRDefault="001C5FE5" w:rsidP="0003652A">
      <w:pPr>
        <w:pStyle w:val="a5"/>
        <w:shd w:val="clear" w:color="auto" w:fill="FFFFFF"/>
        <w:spacing w:beforeLines="50" w:before="156" w:beforeAutospacing="0" w:after="0" w:afterAutospacing="0" w:line="360" w:lineRule="auto"/>
        <w:ind w:firstLine="480"/>
        <w:jc w:val="both"/>
        <w:rPr>
          <w:color w:val="333333"/>
        </w:rPr>
      </w:pPr>
      <w:r w:rsidRPr="0003652A">
        <w:rPr>
          <w:rFonts w:hint="eastAsia"/>
          <w:color w:val="333333"/>
        </w:rPr>
        <w:t>（</w:t>
      </w:r>
      <w:r w:rsidR="007729FD" w:rsidRPr="0003652A">
        <w:rPr>
          <w:rFonts w:hint="eastAsia"/>
          <w:color w:val="333333"/>
        </w:rPr>
        <w:t>1</w:t>
      </w:r>
      <w:r w:rsidRPr="0003652A">
        <w:rPr>
          <w:rFonts w:hint="eastAsia"/>
          <w:color w:val="333333"/>
        </w:rPr>
        <w:t>）发票上记载的采购支出项目</w:t>
      </w:r>
      <w:r w:rsidRPr="0003652A">
        <w:rPr>
          <w:rStyle w:val="a7"/>
          <w:rFonts w:hint="eastAsia"/>
          <w:color w:val="333333"/>
        </w:rPr>
        <w:t>不属于或不全部属于《指定清单》列明的货物或服务项目范围</w:t>
      </w:r>
      <w:r w:rsidRPr="0003652A">
        <w:rPr>
          <w:rFonts w:hint="eastAsia"/>
          <w:color w:val="333333"/>
        </w:rPr>
        <w:t>的；</w:t>
      </w:r>
    </w:p>
    <w:p w14:paraId="4EB4D4B9" w14:textId="06F59F7B" w:rsidR="00A72254" w:rsidRPr="0003652A" w:rsidRDefault="00A72254" w:rsidP="0003652A">
      <w:pPr>
        <w:pStyle w:val="a5"/>
        <w:shd w:val="clear" w:color="auto" w:fill="FFFFFF"/>
        <w:spacing w:beforeLines="50" w:before="156" w:beforeAutospacing="0" w:after="0" w:afterAutospacing="0" w:line="360" w:lineRule="auto"/>
        <w:ind w:firstLine="480"/>
        <w:jc w:val="right"/>
        <w:rPr>
          <w:color w:val="333333"/>
        </w:rPr>
      </w:pPr>
      <w:bookmarkStart w:id="11" w:name="_Hlk73391350"/>
      <w:r w:rsidRPr="0003652A">
        <w:rPr>
          <w:rFonts w:hint="eastAsia"/>
          <w:color w:val="333333"/>
        </w:rPr>
        <w:t>（</w:t>
      </w:r>
      <w:hyperlink r:id="rId54" w:history="1">
        <w:r w:rsidRPr="0003652A">
          <w:rPr>
            <w:rStyle w:val="a6"/>
            <w:rFonts w:hint="eastAsia"/>
          </w:rPr>
          <w:t>国家税务总局公告2021年第13号</w:t>
        </w:r>
      </w:hyperlink>
      <w:r w:rsidRPr="0003652A">
        <w:rPr>
          <w:rFonts w:hint="eastAsia"/>
          <w:color w:val="333333"/>
        </w:rPr>
        <w:t>第十三</w:t>
      </w:r>
      <w:r w:rsidR="00B3106E" w:rsidRPr="0003652A">
        <w:rPr>
          <w:rFonts w:hint="eastAsia"/>
          <w:color w:val="333333"/>
        </w:rPr>
        <w:t>条</w:t>
      </w:r>
      <w:r w:rsidRPr="0003652A">
        <w:rPr>
          <w:rFonts w:hint="eastAsia"/>
          <w:color w:val="333333"/>
        </w:rPr>
        <w:t>第一款第一项）</w:t>
      </w:r>
    </w:p>
    <w:bookmarkEnd w:id="11"/>
    <w:p w14:paraId="58D36955" w14:textId="390D9E55" w:rsidR="001C5FE5" w:rsidRPr="0003652A" w:rsidRDefault="001C5FE5" w:rsidP="0003652A">
      <w:pPr>
        <w:pStyle w:val="a5"/>
        <w:shd w:val="clear" w:color="auto" w:fill="FFFFFF"/>
        <w:spacing w:beforeLines="50" w:before="156" w:beforeAutospacing="0" w:after="0" w:afterAutospacing="0" w:line="360" w:lineRule="auto"/>
        <w:ind w:firstLine="480"/>
        <w:jc w:val="both"/>
        <w:rPr>
          <w:color w:val="333333"/>
        </w:rPr>
      </w:pPr>
      <w:r w:rsidRPr="0003652A">
        <w:rPr>
          <w:rFonts w:hint="eastAsia"/>
          <w:color w:val="333333"/>
        </w:rPr>
        <w:t>（</w:t>
      </w:r>
      <w:r w:rsidR="007729FD" w:rsidRPr="0003652A">
        <w:rPr>
          <w:rFonts w:hint="eastAsia"/>
          <w:color w:val="333333"/>
        </w:rPr>
        <w:t>2</w:t>
      </w:r>
      <w:r w:rsidRPr="0003652A">
        <w:rPr>
          <w:rFonts w:hint="eastAsia"/>
          <w:color w:val="333333"/>
        </w:rPr>
        <w:t>）被定性为虚开发票的；</w:t>
      </w:r>
    </w:p>
    <w:p w14:paraId="21852245" w14:textId="17F3EC35" w:rsidR="00A72254" w:rsidRPr="0003652A" w:rsidRDefault="00A72254" w:rsidP="0003652A">
      <w:pPr>
        <w:pStyle w:val="a5"/>
        <w:shd w:val="clear" w:color="auto" w:fill="FFFFFF"/>
        <w:spacing w:beforeLines="50" w:before="156" w:beforeAutospacing="0" w:after="0" w:afterAutospacing="0" w:line="360" w:lineRule="auto"/>
        <w:ind w:firstLine="480"/>
        <w:jc w:val="right"/>
        <w:rPr>
          <w:color w:val="333333"/>
        </w:rPr>
      </w:pPr>
      <w:r w:rsidRPr="0003652A">
        <w:rPr>
          <w:rFonts w:hint="eastAsia"/>
          <w:color w:val="333333"/>
        </w:rPr>
        <w:t>（</w:t>
      </w:r>
      <w:hyperlink r:id="rId55" w:history="1">
        <w:r w:rsidRPr="0003652A">
          <w:rPr>
            <w:rStyle w:val="a6"/>
            <w:rFonts w:hint="eastAsia"/>
          </w:rPr>
          <w:t>国家税务总局公告2021年第13号</w:t>
        </w:r>
      </w:hyperlink>
      <w:r w:rsidRPr="0003652A">
        <w:rPr>
          <w:rFonts w:hint="eastAsia"/>
          <w:color w:val="333333"/>
        </w:rPr>
        <w:t>第十三</w:t>
      </w:r>
      <w:r w:rsidR="00B3106E" w:rsidRPr="0003652A">
        <w:rPr>
          <w:rFonts w:hint="eastAsia"/>
          <w:color w:val="333333"/>
        </w:rPr>
        <w:t>条</w:t>
      </w:r>
      <w:r w:rsidRPr="0003652A">
        <w:rPr>
          <w:rFonts w:hint="eastAsia"/>
          <w:color w:val="333333"/>
        </w:rPr>
        <w:t>第一款第二项）</w:t>
      </w:r>
    </w:p>
    <w:p w14:paraId="417CBB58" w14:textId="7B344ED5" w:rsidR="001C5FE5" w:rsidRPr="0003652A" w:rsidRDefault="001C5FE5" w:rsidP="0003652A">
      <w:pPr>
        <w:pStyle w:val="a5"/>
        <w:shd w:val="clear" w:color="auto" w:fill="FFFFFF"/>
        <w:spacing w:beforeLines="50" w:before="156" w:beforeAutospacing="0" w:after="0" w:afterAutospacing="0" w:line="360" w:lineRule="auto"/>
        <w:ind w:firstLine="480"/>
        <w:jc w:val="both"/>
        <w:rPr>
          <w:color w:val="333333"/>
        </w:rPr>
      </w:pPr>
      <w:r w:rsidRPr="0003652A">
        <w:rPr>
          <w:rFonts w:hint="eastAsia"/>
          <w:color w:val="333333"/>
        </w:rPr>
        <w:lastRenderedPageBreak/>
        <w:t>（</w:t>
      </w:r>
      <w:r w:rsidR="007729FD" w:rsidRPr="0003652A">
        <w:rPr>
          <w:rFonts w:hint="eastAsia"/>
          <w:color w:val="333333"/>
        </w:rPr>
        <w:t>3</w:t>
      </w:r>
      <w:r w:rsidRPr="0003652A">
        <w:rPr>
          <w:rFonts w:hint="eastAsia"/>
          <w:color w:val="333333"/>
        </w:rPr>
        <w:t>）已用于进项税额抵扣、增值税差额扣除、申报出口退税、申请留抵退税或其他退税的；</w:t>
      </w:r>
    </w:p>
    <w:p w14:paraId="06E97DCD" w14:textId="03B95B6A" w:rsidR="00A72254" w:rsidRPr="0003652A" w:rsidRDefault="00A72254" w:rsidP="0003652A">
      <w:pPr>
        <w:pStyle w:val="a5"/>
        <w:shd w:val="clear" w:color="auto" w:fill="FFFFFF"/>
        <w:spacing w:beforeLines="50" w:before="156" w:beforeAutospacing="0" w:after="0" w:afterAutospacing="0" w:line="360" w:lineRule="auto"/>
        <w:ind w:firstLine="480"/>
        <w:jc w:val="right"/>
        <w:rPr>
          <w:color w:val="333333"/>
        </w:rPr>
      </w:pPr>
      <w:r w:rsidRPr="0003652A">
        <w:rPr>
          <w:rFonts w:hint="eastAsia"/>
          <w:color w:val="333333"/>
        </w:rPr>
        <w:t>（</w:t>
      </w:r>
      <w:hyperlink r:id="rId56" w:history="1">
        <w:r w:rsidRPr="0003652A">
          <w:rPr>
            <w:rStyle w:val="a6"/>
            <w:rFonts w:hint="eastAsia"/>
          </w:rPr>
          <w:t>国家税务总局公告2021年第13号</w:t>
        </w:r>
      </w:hyperlink>
      <w:r w:rsidRPr="0003652A">
        <w:rPr>
          <w:rFonts w:hint="eastAsia"/>
          <w:color w:val="333333"/>
        </w:rPr>
        <w:t>第十三</w:t>
      </w:r>
      <w:r w:rsidR="00B3106E" w:rsidRPr="0003652A">
        <w:rPr>
          <w:rFonts w:hint="eastAsia"/>
          <w:color w:val="333333"/>
        </w:rPr>
        <w:t>条</w:t>
      </w:r>
      <w:r w:rsidRPr="0003652A">
        <w:rPr>
          <w:rFonts w:hint="eastAsia"/>
          <w:color w:val="333333"/>
        </w:rPr>
        <w:t>第一款第三项）</w:t>
      </w:r>
    </w:p>
    <w:p w14:paraId="692BF429" w14:textId="2EA4FDFB" w:rsidR="001C5FE5" w:rsidRPr="0003652A" w:rsidRDefault="001C5FE5" w:rsidP="0003652A">
      <w:pPr>
        <w:pStyle w:val="a5"/>
        <w:shd w:val="clear" w:color="auto" w:fill="FFFFFF"/>
        <w:spacing w:beforeLines="50" w:before="156" w:beforeAutospacing="0" w:after="0" w:afterAutospacing="0" w:line="360" w:lineRule="auto"/>
        <w:ind w:firstLine="480"/>
        <w:jc w:val="both"/>
        <w:rPr>
          <w:color w:val="333333"/>
        </w:rPr>
      </w:pPr>
      <w:r w:rsidRPr="0003652A">
        <w:rPr>
          <w:rFonts w:hint="eastAsia"/>
          <w:color w:val="333333"/>
        </w:rPr>
        <w:t>（</w:t>
      </w:r>
      <w:r w:rsidR="007729FD" w:rsidRPr="0003652A">
        <w:rPr>
          <w:rFonts w:hint="eastAsia"/>
          <w:color w:val="333333"/>
        </w:rPr>
        <w:t>4</w:t>
      </w:r>
      <w:r w:rsidRPr="0003652A">
        <w:rPr>
          <w:rFonts w:hint="eastAsia"/>
          <w:color w:val="333333"/>
        </w:rPr>
        <w:t>）已作废或已相应开具红字发票的；</w:t>
      </w:r>
    </w:p>
    <w:p w14:paraId="6E32B247" w14:textId="78F4A0C9" w:rsidR="00A72254" w:rsidRPr="0003652A" w:rsidRDefault="00A72254" w:rsidP="0003652A">
      <w:pPr>
        <w:pStyle w:val="a5"/>
        <w:shd w:val="clear" w:color="auto" w:fill="FFFFFF"/>
        <w:spacing w:beforeLines="50" w:before="156" w:beforeAutospacing="0" w:after="0" w:afterAutospacing="0" w:line="360" w:lineRule="auto"/>
        <w:ind w:firstLine="480"/>
        <w:jc w:val="right"/>
        <w:rPr>
          <w:color w:val="333333"/>
        </w:rPr>
      </w:pPr>
      <w:r w:rsidRPr="0003652A">
        <w:rPr>
          <w:rFonts w:hint="eastAsia"/>
          <w:color w:val="333333"/>
        </w:rPr>
        <w:t>（</w:t>
      </w:r>
      <w:hyperlink r:id="rId57" w:history="1">
        <w:r w:rsidRPr="0003652A">
          <w:rPr>
            <w:rStyle w:val="a6"/>
            <w:rFonts w:hint="eastAsia"/>
          </w:rPr>
          <w:t>国家税务总局公告2021年第13号</w:t>
        </w:r>
      </w:hyperlink>
      <w:r w:rsidRPr="0003652A">
        <w:rPr>
          <w:rFonts w:hint="eastAsia"/>
          <w:color w:val="333333"/>
        </w:rPr>
        <w:t>第十三</w:t>
      </w:r>
      <w:r w:rsidR="00B3106E" w:rsidRPr="0003652A">
        <w:rPr>
          <w:rFonts w:hint="eastAsia"/>
          <w:color w:val="333333"/>
        </w:rPr>
        <w:t>条</w:t>
      </w:r>
      <w:r w:rsidRPr="0003652A">
        <w:rPr>
          <w:rFonts w:hint="eastAsia"/>
          <w:color w:val="333333"/>
        </w:rPr>
        <w:t>第一款第四项）</w:t>
      </w:r>
    </w:p>
    <w:p w14:paraId="5642B6E3" w14:textId="2A3E44EA" w:rsidR="001C5FE5" w:rsidRPr="0003652A" w:rsidRDefault="001C5FE5" w:rsidP="0003652A">
      <w:pPr>
        <w:pStyle w:val="a5"/>
        <w:shd w:val="clear" w:color="auto" w:fill="FFFFFF"/>
        <w:spacing w:beforeLines="50" w:before="156" w:beforeAutospacing="0" w:after="0" w:afterAutospacing="0" w:line="360" w:lineRule="auto"/>
        <w:ind w:firstLine="480"/>
        <w:jc w:val="both"/>
        <w:rPr>
          <w:color w:val="333333"/>
        </w:rPr>
      </w:pPr>
      <w:r w:rsidRPr="0003652A">
        <w:rPr>
          <w:rFonts w:hint="eastAsia"/>
          <w:color w:val="333333"/>
        </w:rPr>
        <w:t>（</w:t>
      </w:r>
      <w:r w:rsidR="007729FD" w:rsidRPr="0003652A">
        <w:rPr>
          <w:rFonts w:hint="eastAsia"/>
          <w:color w:val="333333"/>
        </w:rPr>
        <w:t>5</w:t>
      </w:r>
      <w:r w:rsidRPr="0003652A">
        <w:rPr>
          <w:rFonts w:hint="eastAsia"/>
          <w:color w:val="333333"/>
        </w:rPr>
        <w:t>）存在增值税风险疑点且无法排除的；</w:t>
      </w:r>
    </w:p>
    <w:p w14:paraId="2D43BE82" w14:textId="5BC93076" w:rsidR="00A72254" w:rsidRPr="0003652A" w:rsidRDefault="00A72254" w:rsidP="0003652A">
      <w:pPr>
        <w:pStyle w:val="a5"/>
        <w:shd w:val="clear" w:color="auto" w:fill="FFFFFF"/>
        <w:spacing w:beforeLines="50" w:before="156" w:beforeAutospacing="0" w:after="0" w:afterAutospacing="0" w:line="360" w:lineRule="auto"/>
        <w:ind w:firstLine="480"/>
        <w:jc w:val="right"/>
        <w:rPr>
          <w:color w:val="333333"/>
        </w:rPr>
      </w:pPr>
      <w:r w:rsidRPr="0003652A">
        <w:rPr>
          <w:rFonts w:hint="eastAsia"/>
          <w:color w:val="333333"/>
        </w:rPr>
        <w:t>（</w:t>
      </w:r>
      <w:hyperlink r:id="rId58" w:history="1">
        <w:r w:rsidRPr="0003652A">
          <w:rPr>
            <w:rStyle w:val="a6"/>
            <w:rFonts w:hint="eastAsia"/>
          </w:rPr>
          <w:t>国家税务总局公告2021年第13号</w:t>
        </w:r>
      </w:hyperlink>
      <w:r w:rsidRPr="0003652A">
        <w:rPr>
          <w:rFonts w:hint="eastAsia"/>
          <w:color w:val="333333"/>
        </w:rPr>
        <w:t>第十三</w:t>
      </w:r>
      <w:r w:rsidR="00B3106E" w:rsidRPr="0003652A">
        <w:rPr>
          <w:rFonts w:hint="eastAsia"/>
          <w:color w:val="333333"/>
        </w:rPr>
        <w:t>条</w:t>
      </w:r>
      <w:r w:rsidRPr="0003652A">
        <w:rPr>
          <w:rFonts w:hint="eastAsia"/>
          <w:color w:val="333333"/>
        </w:rPr>
        <w:t>第一款第五项）</w:t>
      </w:r>
    </w:p>
    <w:p w14:paraId="586F152E" w14:textId="767A273C" w:rsidR="001C5FE5" w:rsidRPr="0003652A" w:rsidRDefault="001C5FE5" w:rsidP="0003652A">
      <w:pPr>
        <w:pStyle w:val="a5"/>
        <w:shd w:val="clear" w:color="auto" w:fill="FFFFFF"/>
        <w:spacing w:beforeLines="50" w:before="156" w:beforeAutospacing="0" w:after="0" w:afterAutospacing="0" w:line="360" w:lineRule="auto"/>
        <w:ind w:firstLine="480"/>
        <w:jc w:val="both"/>
        <w:rPr>
          <w:color w:val="333333"/>
        </w:rPr>
      </w:pPr>
      <w:r w:rsidRPr="0003652A">
        <w:rPr>
          <w:rFonts w:hint="eastAsia"/>
          <w:color w:val="333333"/>
        </w:rPr>
        <w:t>（</w:t>
      </w:r>
      <w:r w:rsidR="007729FD" w:rsidRPr="0003652A">
        <w:rPr>
          <w:rFonts w:hint="eastAsia"/>
          <w:color w:val="333333"/>
        </w:rPr>
        <w:t>6</w:t>
      </w:r>
      <w:r w:rsidRPr="0003652A">
        <w:rPr>
          <w:rFonts w:hint="eastAsia"/>
          <w:color w:val="333333"/>
        </w:rPr>
        <w:t>）国家税务总局规定的其他情形。</w:t>
      </w:r>
    </w:p>
    <w:p w14:paraId="0168F501" w14:textId="5054F901" w:rsidR="00A72254" w:rsidRPr="0003652A" w:rsidRDefault="00A72254" w:rsidP="0003652A">
      <w:pPr>
        <w:pStyle w:val="a5"/>
        <w:shd w:val="clear" w:color="auto" w:fill="FFFFFF"/>
        <w:spacing w:beforeLines="50" w:before="156" w:beforeAutospacing="0" w:after="0" w:afterAutospacing="0" w:line="360" w:lineRule="auto"/>
        <w:ind w:firstLine="480"/>
        <w:jc w:val="right"/>
        <w:rPr>
          <w:color w:val="333333"/>
        </w:rPr>
      </w:pPr>
      <w:r w:rsidRPr="0003652A">
        <w:rPr>
          <w:rFonts w:hint="eastAsia"/>
          <w:color w:val="333333"/>
        </w:rPr>
        <w:t>（</w:t>
      </w:r>
      <w:hyperlink r:id="rId59" w:history="1">
        <w:r w:rsidRPr="0003652A">
          <w:rPr>
            <w:rStyle w:val="a6"/>
            <w:rFonts w:hint="eastAsia"/>
          </w:rPr>
          <w:t>国家税务总局公告2021年第13号</w:t>
        </w:r>
      </w:hyperlink>
      <w:r w:rsidRPr="0003652A">
        <w:rPr>
          <w:rFonts w:hint="eastAsia"/>
          <w:color w:val="333333"/>
        </w:rPr>
        <w:t>第十三</w:t>
      </w:r>
      <w:r w:rsidR="00B3106E" w:rsidRPr="0003652A">
        <w:rPr>
          <w:rFonts w:hint="eastAsia"/>
          <w:color w:val="333333"/>
        </w:rPr>
        <w:t>条</w:t>
      </w:r>
      <w:r w:rsidRPr="0003652A">
        <w:rPr>
          <w:rFonts w:hint="eastAsia"/>
          <w:color w:val="333333"/>
        </w:rPr>
        <w:t>第一款第六项）</w:t>
      </w:r>
    </w:p>
    <w:p w14:paraId="388C6313" w14:textId="77777777" w:rsidR="001C5FE5" w:rsidRPr="0003652A" w:rsidRDefault="001C5FE5" w:rsidP="0003652A">
      <w:pPr>
        <w:pStyle w:val="a5"/>
        <w:shd w:val="clear" w:color="auto" w:fill="FFFFFF"/>
        <w:spacing w:beforeLines="50" w:before="156" w:beforeAutospacing="0" w:after="0" w:afterAutospacing="0" w:line="360" w:lineRule="auto"/>
        <w:ind w:firstLine="480"/>
        <w:jc w:val="both"/>
        <w:rPr>
          <w:color w:val="333333"/>
        </w:rPr>
      </w:pPr>
      <w:r w:rsidRPr="0003652A">
        <w:rPr>
          <w:rFonts w:hint="eastAsia"/>
          <w:color w:val="333333"/>
        </w:rPr>
        <w:t>销售方主管税务机关对上述发票不予退税，不影响对其他符合冬奥会退税条件的发票办理退税。</w:t>
      </w:r>
    </w:p>
    <w:p w14:paraId="6EAD11FF" w14:textId="210538FA" w:rsidR="00A72254" w:rsidRPr="0003652A" w:rsidRDefault="00A72254" w:rsidP="0003652A">
      <w:pPr>
        <w:pStyle w:val="a5"/>
        <w:shd w:val="clear" w:color="auto" w:fill="FFFFFF"/>
        <w:spacing w:beforeLines="50" w:before="156" w:beforeAutospacing="0" w:after="0" w:afterAutospacing="0" w:line="360" w:lineRule="auto"/>
        <w:ind w:firstLine="480"/>
        <w:jc w:val="right"/>
        <w:rPr>
          <w:rFonts w:hint="eastAsia"/>
          <w:color w:val="333333"/>
        </w:rPr>
      </w:pPr>
      <w:r w:rsidRPr="0003652A">
        <w:rPr>
          <w:rFonts w:hint="eastAsia"/>
          <w:color w:val="333333"/>
        </w:rPr>
        <w:t>（</w:t>
      </w:r>
      <w:hyperlink r:id="rId60" w:history="1">
        <w:r w:rsidRPr="0003652A">
          <w:rPr>
            <w:rStyle w:val="a6"/>
            <w:rFonts w:hint="eastAsia"/>
          </w:rPr>
          <w:t>国家税务总局公告2021年第13号</w:t>
        </w:r>
      </w:hyperlink>
      <w:r w:rsidRPr="0003652A">
        <w:rPr>
          <w:rFonts w:hint="eastAsia"/>
          <w:color w:val="333333"/>
        </w:rPr>
        <w:t>第十三</w:t>
      </w:r>
      <w:r w:rsidR="00B3106E" w:rsidRPr="0003652A">
        <w:rPr>
          <w:rFonts w:hint="eastAsia"/>
          <w:color w:val="333333"/>
        </w:rPr>
        <w:t>条</w:t>
      </w:r>
      <w:r w:rsidRPr="0003652A">
        <w:rPr>
          <w:rFonts w:hint="eastAsia"/>
          <w:color w:val="333333"/>
        </w:rPr>
        <w:t>第二款）</w:t>
      </w:r>
    </w:p>
    <w:p w14:paraId="13B85722" w14:textId="573AE47E" w:rsidR="0003652A" w:rsidRPr="0003652A" w:rsidRDefault="0003652A" w:rsidP="0003652A">
      <w:pPr>
        <w:pStyle w:val="a5"/>
        <w:shd w:val="clear" w:color="auto" w:fill="FFFFFF"/>
        <w:spacing w:beforeLines="50" w:before="156" w:beforeAutospacing="0" w:after="0" w:afterAutospacing="0" w:line="360" w:lineRule="auto"/>
        <w:ind w:firstLine="480"/>
        <w:rPr>
          <w:rFonts w:hint="eastAsia"/>
          <w:color w:val="333333"/>
          <w:shd w:val="clear" w:color="auto" w:fill="FFFFFF"/>
        </w:rPr>
      </w:pPr>
      <w:r w:rsidRPr="0003652A">
        <w:rPr>
          <w:rFonts w:hint="eastAsia"/>
          <w:color w:val="333333"/>
          <w:shd w:val="clear" w:color="auto" w:fill="FFFFFF"/>
        </w:rPr>
        <w:t>退税实体提</w:t>
      </w:r>
      <w:r w:rsidRPr="0003652A">
        <w:rPr>
          <w:rStyle w:val="a7"/>
          <w:rFonts w:hint="eastAsia"/>
          <w:color w:val="333333"/>
          <w:shd w:val="clear" w:color="auto" w:fill="FFFFFF"/>
        </w:rPr>
        <w:t>交多张发票申请冬奥会退税，其中部分发票存在上述不予退税情形的，不影响其他符合冬奥会退税条件的发票办理退税</w:t>
      </w:r>
      <w:r w:rsidRPr="0003652A">
        <w:rPr>
          <w:rFonts w:hint="eastAsia"/>
          <w:color w:val="333333"/>
          <w:shd w:val="clear" w:color="auto" w:fill="FFFFFF"/>
        </w:rPr>
        <w:t>。</w:t>
      </w:r>
    </w:p>
    <w:p w14:paraId="095C9AC8" w14:textId="3A09C973" w:rsidR="0003652A" w:rsidRPr="0003652A" w:rsidRDefault="0003652A" w:rsidP="0003652A">
      <w:pPr>
        <w:pStyle w:val="a5"/>
        <w:shd w:val="clear" w:color="auto" w:fill="FFFFFF"/>
        <w:spacing w:beforeLines="50" w:before="156" w:beforeAutospacing="0" w:after="0" w:afterAutospacing="0" w:line="360" w:lineRule="auto"/>
        <w:ind w:firstLine="480"/>
        <w:jc w:val="right"/>
        <w:rPr>
          <w:color w:val="333333"/>
        </w:rPr>
      </w:pPr>
      <w:r w:rsidRPr="0003652A">
        <w:rPr>
          <w:rFonts w:asciiTheme="minorHAnsi" w:eastAsiaTheme="minorEastAsia" w:hAnsiTheme="minorHAnsi" w:cstheme="minorBidi" w:hint="eastAsia"/>
          <w:color w:val="333333"/>
          <w:kern w:val="2"/>
          <w:shd w:val="clear" w:color="auto" w:fill="FFFFFF"/>
        </w:rPr>
        <w:t>[</w:t>
      </w:r>
      <w:hyperlink r:id="rId61" w:tgtFrame="_self" w:history="1">
        <w:r w:rsidRPr="0003652A">
          <w:rPr>
            <w:rFonts w:asciiTheme="minorHAnsi" w:eastAsiaTheme="minorEastAsia" w:hAnsiTheme="minorHAnsi" w:cstheme="minorBidi" w:hint="eastAsia"/>
            <w:color w:val="6E6E6E"/>
            <w:kern w:val="2"/>
            <w:u w:val="single"/>
            <w:shd w:val="clear" w:color="auto" w:fill="FFFFFF"/>
          </w:rPr>
          <w:t>总局解读</w:t>
        </w:r>
      </w:hyperlink>
      <w:r w:rsidRPr="0003652A">
        <w:rPr>
          <w:rFonts w:asciiTheme="minorHAnsi" w:eastAsiaTheme="minorEastAsia" w:hAnsiTheme="minorHAnsi" w:cstheme="minorBidi" w:hint="eastAsia"/>
          <w:kern w:val="2"/>
        </w:rPr>
        <w:t>第</w:t>
      </w:r>
      <w:r w:rsidRPr="0003652A">
        <w:rPr>
          <w:rFonts w:asciiTheme="minorHAnsi" w:eastAsiaTheme="minorEastAsia" w:hAnsiTheme="minorHAnsi" w:cstheme="minorBidi" w:hint="eastAsia"/>
          <w:kern w:val="2"/>
        </w:rPr>
        <w:t>十四</w:t>
      </w:r>
      <w:r w:rsidRPr="0003652A">
        <w:rPr>
          <w:rFonts w:asciiTheme="minorHAnsi" w:eastAsiaTheme="minorEastAsia" w:hAnsiTheme="minorHAnsi" w:cstheme="minorBidi" w:hint="eastAsia"/>
          <w:kern w:val="2"/>
        </w:rPr>
        <w:t>条</w:t>
      </w:r>
      <w:r w:rsidRPr="0003652A">
        <w:rPr>
          <w:rFonts w:asciiTheme="minorHAnsi" w:eastAsiaTheme="minorEastAsia" w:hAnsiTheme="minorHAnsi" w:cstheme="minorBidi" w:hint="eastAsia"/>
          <w:color w:val="333333"/>
          <w:kern w:val="2"/>
          <w:shd w:val="clear" w:color="auto" w:fill="FFFFFF"/>
        </w:rPr>
        <w:t>]</w:t>
      </w:r>
    </w:p>
    <w:p w14:paraId="3E0221D1" w14:textId="77777777" w:rsidR="007729FD" w:rsidRPr="0003652A" w:rsidRDefault="007729FD" w:rsidP="0003652A">
      <w:pPr>
        <w:pStyle w:val="2"/>
        <w:spacing w:beforeLines="50" w:before="156" w:after="0" w:line="360" w:lineRule="auto"/>
        <w:rPr>
          <w:sz w:val="24"/>
          <w:szCs w:val="24"/>
        </w:rPr>
      </w:pPr>
      <w:r w:rsidRPr="0003652A">
        <w:rPr>
          <w:rFonts w:hint="eastAsia"/>
          <w:sz w:val="24"/>
          <w:szCs w:val="24"/>
        </w:rPr>
        <w:t>（三）结果查询</w:t>
      </w:r>
    </w:p>
    <w:p w14:paraId="7E044606" w14:textId="6992C0FA" w:rsidR="007729FD" w:rsidRPr="0003652A" w:rsidRDefault="007729FD" w:rsidP="0003652A">
      <w:pPr>
        <w:pStyle w:val="a5"/>
        <w:shd w:val="clear" w:color="auto" w:fill="FFFFFF"/>
        <w:spacing w:beforeLines="50" w:before="156" w:beforeAutospacing="0" w:after="0" w:afterAutospacing="0" w:line="360" w:lineRule="auto"/>
        <w:ind w:firstLine="480"/>
        <w:jc w:val="both"/>
        <w:rPr>
          <w:color w:val="333333"/>
        </w:rPr>
      </w:pPr>
      <w:r w:rsidRPr="0003652A">
        <w:rPr>
          <w:rFonts w:hint="eastAsia"/>
          <w:color w:val="333333"/>
        </w:rPr>
        <w:t>退税实体可登陆北京市电子税务局查询退税办理进展和结果，并下载《税务事项通知书》。</w:t>
      </w:r>
    </w:p>
    <w:p w14:paraId="04FF42A1" w14:textId="77777777" w:rsidR="007729FD" w:rsidRPr="0003652A" w:rsidRDefault="007729FD" w:rsidP="0003652A">
      <w:pPr>
        <w:pStyle w:val="a5"/>
        <w:shd w:val="clear" w:color="auto" w:fill="FFFFFF"/>
        <w:spacing w:beforeLines="50" w:before="156" w:beforeAutospacing="0" w:after="0" w:afterAutospacing="0" w:line="360" w:lineRule="auto"/>
        <w:ind w:firstLine="480"/>
        <w:jc w:val="right"/>
        <w:rPr>
          <w:color w:val="333333"/>
        </w:rPr>
      </w:pPr>
      <w:r w:rsidRPr="0003652A">
        <w:rPr>
          <w:rFonts w:hint="eastAsia"/>
          <w:color w:val="333333"/>
        </w:rPr>
        <w:t>（</w:t>
      </w:r>
      <w:hyperlink r:id="rId62" w:history="1">
        <w:r w:rsidRPr="0003652A">
          <w:rPr>
            <w:rStyle w:val="a6"/>
            <w:rFonts w:hint="eastAsia"/>
          </w:rPr>
          <w:t>国家税务总局公告2021年第13号</w:t>
        </w:r>
      </w:hyperlink>
      <w:r w:rsidRPr="0003652A">
        <w:rPr>
          <w:rFonts w:hint="eastAsia"/>
          <w:color w:val="333333"/>
        </w:rPr>
        <w:t>第十条第三款）</w:t>
      </w:r>
    </w:p>
    <w:p w14:paraId="60678272" w14:textId="0AA944B3" w:rsidR="007729FD" w:rsidRPr="0003652A" w:rsidRDefault="00602B4D" w:rsidP="0003652A">
      <w:pPr>
        <w:pStyle w:val="1"/>
        <w:spacing w:beforeLines="50" w:before="156" w:after="0" w:line="360" w:lineRule="auto"/>
        <w:rPr>
          <w:sz w:val="24"/>
          <w:szCs w:val="24"/>
        </w:rPr>
      </w:pPr>
      <w:r w:rsidRPr="0003652A">
        <w:rPr>
          <w:rFonts w:hint="eastAsia"/>
          <w:sz w:val="24"/>
          <w:szCs w:val="24"/>
        </w:rPr>
        <w:t>六</w:t>
      </w:r>
      <w:r w:rsidR="007729FD" w:rsidRPr="0003652A">
        <w:rPr>
          <w:rFonts w:hint="eastAsia"/>
          <w:sz w:val="24"/>
          <w:szCs w:val="24"/>
        </w:rPr>
        <w:t>、</w:t>
      </w:r>
      <w:r w:rsidR="00275570" w:rsidRPr="0003652A">
        <w:rPr>
          <w:rFonts w:hint="eastAsia"/>
          <w:sz w:val="24"/>
          <w:szCs w:val="24"/>
        </w:rPr>
        <w:t>收取退税</w:t>
      </w:r>
    </w:p>
    <w:p w14:paraId="1E35E7D4" w14:textId="77777777" w:rsidR="007729FD" w:rsidRPr="0003652A" w:rsidRDefault="007729FD" w:rsidP="0003652A">
      <w:pPr>
        <w:pStyle w:val="a5"/>
        <w:shd w:val="clear" w:color="auto" w:fill="FFFFFF"/>
        <w:spacing w:beforeLines="50" w:before="156" w:beforeAutospacing="0" w:after="0" w:afterAutospacing="0" w:line="360" w:lineRule="auto"/>
        <w:ind w:firstLine="480"/>
        <w:jc w:val="both"/>
        <w:rPr>
          <w:color w:val="333333"/>
        </w:rPr>
      </w:pPr>
      <w:r w:rsidRPr="0003652A">
        <w:rPr>
          <w:rFonts w:hint="eastAsia"/>
          <w:color w:val="333333"/>
        </w:rPr>
        <w:t>退税实体应以其境内人民币银行结算账户或其委托的第三方的境内人民币银行结算账户收取冬奥会退税款。</w:t>
      </w:r>
    </w:p>
    <w:p w14:paraId="4023D6BC" w14:textId="31F65925" w:rsidR="007729FD" w:rsidRPr="0003652A" w:rsidRDefault="007729FD" w:rsidP="0003652A">
      <w:pPr>
        <w:pStyle w:val="a5"/>
        <w:shd w:val="clear" w:color="auto" w:fill="FFFFFF"/>
        <w:spacing w:beforeLines="50" w:before="156" w:beforeAutospacing="0" w:after="0" w:afterAutospacing="0" w:line="360" w:lineRule="auto"/>
        <w:ind w:firstLine="480"/>
        <w:jc w:val="right"/>
        <w:rPr>
          <w:rFonts w:hint="eastAsia"/>
          <w:color w:val="333333"/>
        </w:rPr>
      </w:pPr>
      <w:r w:rsidRPr="0003652A">
        <w:rPr>
          <w:rFonts w:hint="eastAsia"/>
          <w:color w:val="333333"/>
        </w:rPr>
        <w:t>（</w:t>
      </w:r>
      <w:hyperlink r:id="rId63" w:history="1">
        <w:r w:rsidRPr="0003652A">
          <w:rPr>
            <w:rStyle w:val="a6"/>
            <w:rFonts w:hint="eastAsia"/>
          </w:rPr>
          <w:t>国家税务总局公告2021年第13号</w:t>
        </w:r>
      </w:hyperlink>
      <w:r w:rsidRPr="0003652A">
        <w:rPr>
          <w:rFonts w:hint="eastAsia"/>
          <w:color w:val="333333"/>
        </w:rPr>
        <w:t>第十六条）</w:t>
      </w:r>
    </w:p>
    <w:p w14:paraId="280291DE" w14:textId="682A2444" w:rsidR="00602B4D" w:rsidRPr="0003652A" w:rsidRDefault="00602B4D" w:rsidP="0003652A">
      <w:pPr>
        <w:pStyle w:val="a5"/>
        <w:shd w:val="clear" w:color="auto" w:fill="FFFFFF"/>
        <w:spacing w:beforeLines="50" w:before="156" w:beforeAutospacing="0" w:after="0" w:afterAutospacing="0" w:line="360" w:lineRule="auto"/>
        <w:ind w:firstLine="480"/>
        <w:rPr>
          <w:rFonts w:hint="eastAsia"/>
          <w:color w:val="333333"/>
          <w:shd w:val="clear" w:color="auto" w:fill="FFFFFF"/>
        </w:rPr>
      </w:pPr>
      <w:r w:rsidRPr="0003652A">
        <w:rPr>
          <w:rFonts w:hint="eastAsia"/>
          <w:color w:val="333333"/>
          <w:shd w:val="clear" w:color="auto" w:fill="FFFFFF"/>
        </w:rPr>
        <w:lastRenderedPageBreak/>
        <w:t>收取冬奥会退税款的银行账户，应为境内人民币银行结算账户。退税实体可以使用其自有的银行账户收取冬奥会退税款，</w:t>
      </w:r>
      <w:r w:rsidRPr="0003652A">
        <w:rPr>
          <w:rFonts w:hint="eastAsia"/>
          <w:b/>
          <w:color w:val="333333"/>
          <w:shd w:val="clear" w:color="auto" w:fill="FFFFFF"/>
        </w:rPr>
        <w:t>也可以使用其他单位或个人（包括但不限于税务代理人）的银行账户</w:t>
      </w:r>
      <w:r w:rsidRPr="0003652A">
        <w:rPr>
          <w:rFonts w:hint="eastAsia"/>
          <w:color w:val="333333"/>
          <w:shd w:val="clear" w:color="auto" w:fill="FFFFFF"/>
        </w:rPr>
        <w:t>收取冬奥会退税款。</w:t>
      </w:r>
    </w:p>
    <w:p w14:paraId="5650C64E" w14:textId="1191F894" w:rsidR="0003652A" w:rsidRPr="0003652A" w:rsidRDefault="0003652A" w:rsidP="0003652A">
      <w:pPr>
        <w:pStyle w:val="a5"/>
        <w:shd w:val="clear" w:color="auto" w:fill="FFFFFF"/>
        <w:spacing w:beforeLines="50" w:before="156" w:beforeAutospacing="0" w:after="0" w:afterAutospacing="0" w:line="360" w:lineRule="auto"/>
        <w:ind w:firstLine="480"/>
        <w:jc w:val="right"/>
        <w:rPr>
          <w:color w:val="333333"/>
        </w:rPr>
      </w:pPr>
      <w:r w:rsidRPr="0003652A">
        <w:rPr>
          <w:rFonts w:asciiTheme="minorHAnsi" w:eastAsiaTheme="minorEastAsia" w:hAnsiTheme="minorHAnsi" w:cstheme="minorBidi" w:hint="eastAsia"/>
          <w:color w:val="333333"/>
          <w:kern w:val="2"/>
          <w:shd w:val="clear" w:color="auto" w:fill="FFFFFF"/>
        </w:rPr>
        <w:t>[</w:t>
      </w:r>
      <w:hyperlink r:id="rId64" w:tgtFrame="_self" w:history="1">
        <w:r w:rsidRPr="0003652A">
          <w:rPr>
            <w:rFonts w:asciiTheme="minorHAnsi" w:eastAsiaTheme="minorEastAsia" w:hAnsiTheme="minorHAnsi" w:cstheme="minorBidi" w:hint="eastAsia"/>
            <w:color w:val="6E6E6E"/>
            <w:kern w:val="2"/>
            <w:u w:val="single"/>
            <w:shd w:val="clear" w:color="auto" w:fill="FFFFFF"/>
          </w:rPr>
          <w:t>总局解读</w:t>
        </w:r>
      </w:hyperlink>
      <w:r w:rsidRPr="0003652A">
        <w:rPr>
          <w:rFonts w:asciiTheme="minorHAnsi" w:eastAsiaTheme="minorEastAsia" w:hAnsiTheme="minorHAnsi" w:cstheme="minorBidi" w:hint="eastAsia"/>
          <w:kern w:val="2"/>
        </w:rPr>
        <w:t>第</w:t>
      </w:r>
      <w:r w:rsidRPr="0003652A">
        <w:rPr>
          <w:rFonts w:asciiTheme="minorHAnsi" w:eastAsiaTheme="minorEastAsia" w:hAnsiTheme="minorHAnsi" w:cstheme="minorBidi" w:hint="eastAsia"/>
          <w:kern w:val="2"/>
        </w:rPr>
        <w:t>十</w:t>
      </w:r>
      <w:r w:rsidRPr="0003652A">
        <w:rPr>
          <w:rFonts w:asciiTheme="minorHAnsi" w:eastAsiaTheme="minorEastAsia" w:hAnsiTheme="minorHAnsi" w:cstheme="minorBidi" w:hint="eastAsia"/>
          <w:kern w:val="2"/>
        </w:rPr>
        <w:t>二条</w:t>
      </w:r>
      <w:r w:rsidRPr="0003652A">
        <w:rPr>
          <w:rFonts w:asciiTheme="minorHAnsi" w:eastAsiaTheme="minorEastAsia" w:hAnsiTheme="minorHAnsi" w:cstheme="minorBidi" w:hint="eastAsia"/>
          <w:color w:val="333333"/>
          <w:kern w:val="2"/>
          <w:shd w:val="clear" w:color="auto" w:fill="FFFFFF"/>
        </w:rPr>
        <w:t>]</w:t>
      </w:r>
    </w:p>
    <w:p w14:paraId="7CAC3C37" w14:textId="67D0A02A" w:rsidR="007729FD" w:rsidRPr="0003652A" w:rsidRDefault="00602B4D" w:rsidP="0003652A">
      <w:pPr>
        <w:pStyle w:val="1"/>
        <w:spacing w:beforeLines="50" w:before="156" w:after="0" w:line="360" w:lineRule="auto"/>
        <w:rPr>
          <w:sz w:val="24"/>
          <w:szCs w:val="24"/>
        </w:rPr>
      </w:pPr>
      <w:r w:rsidRPr="0003652A">
        <w:rPr>
          <w:rFonts w:hint="eastAsia"/>
          <w:sz w:val="24"/>
          <w:szCs w:val="24"/>
        </w:rPr>
        <w:t>七</w:t>
      </w:r>
      <w:r w:rsidR="007729FD" w:rsidRPr="0003652A">
        <w:rPr>
          <w:rFonts w:hint="eastAsia"/>
          <w:sz w:val="24"/>
          <w:szCs w:val="24"/>
        </w:rPr>
        <w:t>、执行日期</w:t>
      </w:r>
    </w:p>
    <w:p w14:paraId="2C14C471" w14:textId="4828C756" w:rsidR="001C5FE5" w:rsidRPr="0003652A" w:rsidRDefault="001C5FE5" w:rsidP="0003652A">
      <w:pPr>
        <w:pStyle w:val="a5"/>
        <w:shd w:val="clear" w:color="auto" w:fill="FFFFFF"/>
        <w:spacing w:beforeLines="50" w:before="156" w:beforeAutospacing="0" w:after="0" w:afterAutospacing="0" w:line="360" w:lineRule="auto"/>
        <w:ind w:firstLine="480"/>
        <w:jc w:val="both"/>
      </w:pPr>
      <w:r w:rsidRPr="0003652A">
        <w:rPr>
          <w:rFonts w:hint="eastAsia"/>
          <w:color w:val="333333"/>
        </w:rPr>
        <w:t>本办法自2021年7月1日起执行。</w:t>
      </w:r>
    </w:p>
    <w:p w14:paraId="19FD29DC" w14:textId="2730D576" w:rsidR="00B3106E" w:rsidRPr="0003652A" w:rsidRDefault="00B3106E" w:rsidP="0003652A">
      <w:pPr>
        <w:pStyle w:val="a5"/>
        <w:shd w:val="clear" w:color="auto" w:fill="FFFFFF"/>
        <w:spacing w:beforeLines="50" w:before="156" w:beforeAutospacing="0" w:after="0" w:afterAutospacing="0" w:line="360" w:lineRule="auto"/>
        <w:ind w:firstLine="480"/>
        <w:jc w:val="right"/>
        <w:rPr>
          <w:color w:val="333333"/>
        </w:rPr>
      </w:pPr>
      <w:r w:rsidRPr="0003652A">
        <w:rPr>
          <w:rFonts w:hint="eastAsia"/>
          <w:color w:val="333333"/>
        </w:rPr>
        <w:t>（</w:t>
      </w:r>
      <w:hyperlink r:id="rId65" w:history="1">
        <w:r w:rsidRPr="0003652A">
          <w:rPr>
            <w:rStyle w:val="a6"/>
            <w:rFonts w:hint="eastAsia"/>
          </w:rPr>
          <w:t>国家税务总局公告2021年第13号</w:t>
        </w:r>
      </w:hyperlink>
      <w:r w:rsidRPr="0003652A">
        <w:rPr>
          <w:rFonts w:hint="eastAsia"/>
          <w:color w:val="333333"/>
        </w:rPr>
        <w:t>第十七条）</w:t>
      </w:r>
    </w:p>
    <w:sectPr w:rsidR="00B3106E" w:rsidRPr="0003652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444C16" w14:textId="77777777" w:rsidR="002B278E" w:rsidRDefault="002B278E" w:rsidP="001C5FE5">
      <w:r>
        <w:separator/>
      </w:r>
    </w:p>
  </w:endnote>
  <w:endnote w:type="continuationSeparator" w:id="0">
    <w:p w14:paraId="03023F90" w14:textId="77777777" w:rsidR="002B278E" w:rsidRDefault="002B278E" w:rsidP="001C5F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8FA4CC" w14:textId="77777777" w:rsidR="002B278E" w:rsidRDefault="002B278E" w:rsidP="001C5FE5">
      <w:r>
        <w:separator/>
      </w:r>
    </w:p>
  </w:footnote>
  <w:footnote w:type="continuationSeparator" w:id="0">
    <w:p w14:paraId="07138F2D" w14:textId="77777777" w:rsidR="002B278E" w:rsidRDefault="002B278E" w:rsidP="001C5F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C223C"/>
    <w:rsid w:val="0003652A"/>
    <w:rsid w:val="001C5FE5"/>
    <w:rsid w:val="00275570"/>
    <w:rsid w:val="002B278E"/>
    <w:rsid w:val="003C223C"/>
    <w:rsid w:val="00602B4D"/>
    <w:rsid w:val="007729FD"/>
    <w:rsid w:val="008D7CA6"/>
    <w:rsid w:val="00A323E9"/>
    <w:rsid w:val="00A72254"/>
    <w:rsid w:val="00B3106E"/>
    <w:rsid w:val="00D87EE9"/>
    <w:rsid w:val="00F57C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8E0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B3106E"/>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B3106E"/>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8D7CA6"/>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7729FD"/>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rsid w:val="00602B4D"/>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C5FE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C5FE5"/>
    <w:rPr>
      <w:sz w:val="18"/>
      <w:szCs w:val="18"/>
    </w:rPr>
  </w:style>
  <w:style w:type="paragraph" w:styleId="a4">
    <w:name w:val="footer"/>
    <w:basedOn w:val="a"/>
    <w:link w:val="Char0"/>
    <w:uiPriority w:val="99"/>
    <w:unhideWhenUsed/>
    <w:rsid w:val="001C5FE5"/>
    <w:pPr>
      <w:tabs>
        <w:tab w:val="center" w:pos="4153"/>
        <w:tab w:val="right" w:pos="8306"/>
      </w:tabs>
      <w:snapToGrid w:val="0"/>
      <w:jc w:val="left"/>
    </w:pPr>
    <w:rPr>
      <w:sz w:val="18"/>
      <w:szCs w:val="18"/>
    </w:rPr>
  </w:style>
  <w:style w:type="character" w:customStyle="1" w:styleId="Char0">
    <w:name w:val="页脚 Char"/>
    <w:basedOn w:val="a0"/>
    <w:link w:val="a4"/>
    <w:uiPriority w:val="99"/>
    <w:rsid w:val="001C5FE5"/>
    <w:rPr>
      <w:sz w:val="18"/>
      <w:szCs w:val="18"/>
    </w:rPr>
  </w:style>
  <w:style w:type="paragraph" w:styleId="a5">
    <w:name w:val="Normal (Web)"/>
    <w:basedOn w:val="a"/>
    <w:uiPriority w:val="99"/>
    <w:unhideWhenUsed/>
    <w:rsid w:val="001C5FE5"/>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unhideWhenUsed/>
    <w:rsid w:val="001C5FE5"/>
    <w:rPr>
      <w:color w:val="0000FF"/>
      <w:u w:val="single"/>
    </w:rPr>
  </w:style>
  <w:style w:type="character" w:styleId="a7">
    <w:name w:val="Strong"/>
    <w:basedOn w:val="a0"/>
    <w:uiPriority w:val="22"/>
    <w:qFormat/>
    <w:rsid w:val="001C5FE5"/>
    <w:rPr>
      <w:b/>
      <w:bCs/>
    </w:rPr>
  </w:style>
  <w:style w:type="character" w:customStyle="1" w:styleId="UnresolvedMention">
    <w:name w:val="Unresolved Mention"/>
    <w:basedOn w:val="a0"/>
    <w:uiPriority w:val="99"/>
    <w:semiHidden/>
    <w:unhideWhenUsed/>
    <w:rsid w:val="001C5FE5"/>
    <w:rPr>
      <w:color w:val="605E5C"/>
      <w:shd w:val="clear" w:color="auto" w:fill="E1DFDD"/>
    </w:rPr>
  </w:style>
  <w:style w:type="character" w:customStyle="1" w:styleId="1Char">
    <w:name w:val="标题 1 Char"/>
    <w:basedOn w:val="a0"/>
    <w:link w:val="1"/>
    <w:uiPriority w:val="9"/>
    <w:rsid w:val="00B3106E"/>
    <w:rPr>
      <w:b/>
      <w:bCs/>
      <w:kern w:val="44"/>
      <w:sz w:val="44"/>
      <w:szCs w:val="44"/>
    </w:rPr>
  </w:style>
  <w:style w:type="character" w:customStyle="1" w:styleId="2Char">
    <w:name w:val="标题 2 Char"/>
    <w:basedOn w:val="a0"/>
    <w:link w:val="2"/>
    <w:uiPriority w:val="9"/>
    <w:rsid w:val="00B3106E"/>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8D7CA6"/>
    <w:rPr>
      <w:b/>
      <w:bCs/>
      <w:sz w:val="32"/>
      <w:szCs w:val="32"/>
    </w:rPr>
  </w:style>
  <w:style w:type="character" w:customStyle="1" w:styleId="4Char">
    <w:name w:val="标题 4 Char"/>
    <w:basedOn w:val="a0"/>
    <w:link w:val="4"/>
    <w:uiPriority w:val="9"/>
    <w:rsid w:val="007729FD"/>
    <w:rPr>
      <w:rFonts w:asciiTheme="majorHAnsi" w:eastAsiaTheme="majorEastAsia" w:hAnsiTheme="majorHAnsi" w:cstheme="majorBidi"/>
      <w:b/>
      <w:bCs/>
      <w:sz w:val="28"/>
      <w:szCs w:val="28"/>
    </w:rPr>
  </w:style>
  <w:style w:type="character" w:customStyle="1" w:styleId="5Char">
    <w:name w:val="标题 5 Char"/>
    <w:basedOn w:val="a0"/>
    <w:link w:val="5"/>
    <w:uiPriority w:val="9"/>
    <w:rsid w:val="00602B4D"/>
    <w:rPr>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0788134">
      <w:bodyDiv w:val="1"/>
      <w:marLeft w:val="0"/>
      <w:marRight w:val="0"/>
      <w:marTop w:val="0"/>
      <w:marBottom w:val="0"/>
      <w:divBdr>
        <w:top w:val="none" w:sz="0" w:space="0" w:color="auto"/>
        <w:left w:val="none" w:sz="0" w:space="0" w:color="auto"/>
        <w:bottom w:val="none" w:sz="0" w:space="0" w:color="auto"/>
        <w:right w:val="none" w:sz="0" w:space="0" w:color="auto"/>
      </w:divBdr>
    </w:div>
    <w:div w:id="694503516">
      <w:bodyDiv w:val="1"/>
      <w:marLeft w:val="0"/>
      <w:marRight w:val="0"/>
      <w:marTop w:val="0"/>
      <w:marBottom w:val="0"/>
      <w:divBdr>
        <w:top w:val="none" w:sz="0" w:space="0" w:color="auto"/>
        <w:left w:val="none" w:sz="0" w:space="0" w:color="auto"/>
        <w:bottom w:val="none" w:sz="0" w:space="0" w:color="auto"/>
        <w:right w:val="none" w:sz="0" w:space="0" w:color="auto"/>
      </w:divBdr>
    </w:div>
    <w:div w:id="1669096810">
      <w:bodyDiv w:val="1"/>
      <w:marLeft w:val="0"/>
      <w:marRight w:val="0"/>
      <w:marTop w:val="0"/>
      <w:marBottom w:val="0"/>
      <w:divBdr>
        <w:top w:val="none" w:sz="0" w:space="0" w:color="auto"/>
        <w:left w:val="none" w:sz="0" w:space="0" w:color="auto"/>
        <w:bottom w:val="none" w:sz="0" w:space="0" w:color="auto"/>
        <w:right w:val="none" w:sz="0" w:space="0" w:color="auto"/>
      </w:divBdr>
    </w:div>
    <w:div w:id="1788697363">
      <w:bodyDiv w:val="1"/>
      <w:marLeft w:val="0"/>
      <w:marRight w:val="0"/>
      <w:marTop w:val="0"/>
      <w:marBottom w:val="0"/>
      <w:divBdr>
        <w:top w:val="none" w:sz="0" w:space="0" w:color="auto"/>
        <w:left w:val="none" w:sz="0" w:space="0" w:color="auto"/>
        <w:bottom w:val="none" w:sz="0" w:space="0" w:color="auto"/>
        <w:right w:val="none" w:sz="0" w:space="0" w:color="auto"/>
      </w:divBdr>
    </w:div>
    <w:div w:id="2114745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fb86.com/index/News/detail/newsid/94.html" TargetMode="External"/><Relationship Id="rId18" Type="http://schemas.openxmlformats.org/officeDocument/2006/relationships/hyperlink" Target="http://ssfb86.com/index/News/detail/newsid/94.html" TargetMode="External"/><Relationship Id="rId26" Type="http://schemas.openxmlformats.org/officeDocument/2006/relationships/hyperlink" Target="http://ssfb86.com/index/News/detail/newsid/8983.html" TargetMode="External"/><Relationship Id="rId39" Type="http://schemas.openxmlformats.org/officeDocument/2006/relationships/hyperlink" Target="http://ssfb86.com/index/News/detail/newsid/8983.html" TargetMode="External"/><Relationship Id="rId21" Type="http://schemas.openxmlformats.org/officeDocument/2006/relationships/hyperlink" Target="http://www.chinatax.gov.cn/chinatax/n810341/n810760/c5164803/content.html" TargetMode="External"/><Relationship Id="rId34" Type="http://schemas.openxmlformats.org/officeDocument/2006/relationships/hyperlink" Target="http://ssfb86.com/index/News/detail/newsid/8983.html" TargetMode="External"/><Relationship Id="rId42" Type="http://schemas.openxmlformats.org/officeDocument/2006/relationships/hyperlink" Target="http://ssfb86.com/index/News/detail/newsid/8983.html" TargetMode="External"/><Relationship Id="rId47" Type="http://schemas.openxmlformats.org/officeDocument/2006/relationships/hyperlink" Target="http://ssfb86.com/index/News/detail/newsid/8983.html" TargetMode="External"/><Relationship Id="rId50" Type="http://schemas.openxmlformats.org/officeDocument/2006/relationships/hyperlink" Target="http://ssfb86.com/index/News/detail/newsid/8983.html" TargetMode="External"/><Relationship Id="rId55" Type="http://schemas.openxmlformats.org/officeDocument/2006/relationships/hyperlink" Target="http://ssfb86.com/index/News/detail/newsid/8983.html" TargetMode="External"/><Relationship Id="rId63" Type="http://schemas.openxmlformats.org/officeDocument/2006/relationships/hyperlink" Target="http://ssfb86.com/index/News/detail/newsid/8983.html" TargetMode="Externa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http://ssfb86.com/index/News/detail/newsid/94.html" TargetMode="External"/><Relationship Id="rId29" Type="http://schemas.openxmlformats.org/officeDocument/2006/relationships/hyperlink" Target="http://ssfb86.com/index/News/detail/newsid/8983.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fb86.com/index/News/detail/newsid/94.html" TargetMode="External"/><Relationship Id="rId24" Type="http://schemas.openxmlformats.org/officeDocument/2006/relationships/hyperlink" Target="http://ssfb86.com/index/News/detail/newsid/8983.html" TargetMode="External"/><Relationship Id="rId32" Type="http://schemas.openxmlformats.org/officeDocument/2006/relationships/hyperlink" Target="http://www.chinatax.gov.cn/chinatax/n810341/n810760/c5164803/content.html" TargetMode="External"/><Relationship Id="rId37" Type="http://schemas.openxmlformats.org/officeDocument/2006/relationships/hyperlink" Target="http://www.chinatax.gov.cn/chinatax/n359/c5164802/5164802/files/%E5%8C%97%E4%BA%AC2022%E5%B9%B4%E5%86%AC%E5%A5%A5%E4%BC%9A%E5%92%8C%E5%86%AC%E6%AE%8B%E5%A5%A5%E4%BC%9A%E5%8F%8A%E5%85%B6%E6%B5%8B%E8%AF%95%E8%B5%9B%E5%A2%9E%E5%80%BC%E7%A8%8E%E9%80%80%E7%A8%8E%E8%AF%81%E6%98%8E-20210531182322360.pdf" TargetMode="External"/><Relationship Id="rId40" Type="http://schemas.openxmlformats.org/officeDocument/2006/relationships/hyperlink" Target="http://www.chinatax.gov.cn/chinatax/n359/c5164802/5164802/files/%E5%8C%97%E4%BA%AC2022%E5%B9%B4%E5%86%AC%E5%A5%A5%E4%BC%9A%E5%92%8C%E5%86%AC%E6%AE%8B%E5%A5%A5%E4%BC%9A%E5%8F%8A%E5%85%B6%E6%B5%8B%E8%AF%95%E8%B5%9B%E5%A2%9E%E5%80%BC%E7%A8%8E%E9%80%80%E7%A8%8E%E5%8A%9E%E7%90%86%E5%A7%94%E6%89%98%E5%8D%8F%E8%AE%AE-20210531182343403.pdf" TargetMode="External"/><Relationship Id="rId45" Type="http://schemas.openxmlformats.org/officeDocument/2006/relationships/hyperlink" Target="http://ssfb86.com/index/News/detail/newsid/8983.html" TargetMode="External"/><Relationship Id="rId53" Type="http://schemas.openxmlformats.org/officeDocument/2006/relationships/hyperlink" Target="http://ssfb86.com/index/News/detail/newsid/8983.html" TargetMode="External"/><Relationship Id="rId58" Type="http://schemas.openxmlformats.org/officeDocument/2006/relationships/hyperlink" Target="http://ssfb86.com/index/News/detail/newsid/8983.html" TargetMode="External"/><Relationship Id="rId66"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zs.mof.gov.cn/zhengcefabu/201911/P020191119585365295456.docx" TargetMode="External"/><Relationship Id="rId23" Type="http://schemas.openxmlformats.org/officeDocument/2006/relationships/hyperlink" Target="http://www.chinatax.gov.cn/chinatax/n810341/n810760/c5164803/content.html" TargetMode="External"/><Relationship Id="rId28" Type="http://schemas.openxmlformats.org/officeDocument/2006/relationships/hyperlink" Target="http://ssfb86.com/index/News/detail/newsid/8983.html" TargetMode="External"/><Relationship Id="rId36" Type="http://schemas.openxmlformats.org/officeDocument/2006/relationships/hyperlink" Target="http://ssfb86.com/index/News/detail/newsid/8983.html" TargetMode="External"/><Relationship Id="rId49" Type="http://schemas.openxmlformats.org/officeDocument/2006/relationships/hyperlink" Target="http://ssfb86.com/index/News/detail/newsid/8983.html" TargetMode="External"/><Relationship Id="rId57" Type="http://schemas.openxmlformats.org/officeDocument/2006/relationships/hyperlink" Target="http://ssfb86.com/index/News/detail/newsid/8983.html" TargetMode="External"/><Relationship Id="rId61" Type="http://schemas.openxmlformats.org/officeDocument/2006/relationships/hyperlink" Target="http://www.chinatax.gov.cn/chinatax/n810341/n810760/c5164803/content.html" TargetMode="External"/><Relationship Id="rId10" Type="http://schemas.openxmlformats.org/officeDocument/2006/relationships/hyperlink" Target="http://ssfb86.com/index/News/detail/newsid/8983.html" TargetMode="External"/><Relationship Id="rId19" Type="http://schemas.openxmlformats.org/officeDocument/2006/relationships/hyperlink" Target="http://ssfb86.com/index/News/detail/newsid/8983.html" TargetMode="External"/><Relationship Id="rId31" Type="http://schemas.openxmlformats.org/officeDocument/2006/relationships/hyperlink" Target="http://ssfb86.com/index/News/detail/newsid/8983.html" TargetMode="External"/><Relationship Id="rId44" Type="http://schemas.openxmlformats.org/officeDocument/2006/relationships/hyperlink" Target="http://ssfb86.com/index/News/detail/newsid/8983.html" TargetMode="External"/><Relationship Id="rId52" Type="http://schemas.openxmlformats.org/officeDocument/2006/relationships/hyperlink" Target="http://ssfb86.com/index/News/detail/newsid/8983.html" TargetMode="External"/><Relationship Id="rId60" Type="http://schemas.openxmlformats.org/officeDocument/2006/relationships/hyperlink" Target="http://ssfb86.com/index/News/detail/newsid/8983.html" TargetMode="External"/><Relationship Id="rId65" Type="http://schemas.openxmlformats.org/officeDocument/2006/relationships/hyperlink" Target="http://ssfb86.com/index/News/detail/newsid/8983.html" TargetMode="External"/><Relationship Id="rId4" Type="http://schemas.openxmlformats.org/officeDocument/2006/relationships/settings" Target="settings.xml"/><Relationship Id="rId9" Type="http://schemas.openxmlformats.org/officeDocument/2006/relationships/hyperlink" Target="http://ssfb86.com/index/News/detail/newsid/94.html" TargetMode="External"/><Relationship Id="rId14" Type="http://schemas.openxmlformats.org/officeDocument/2006/relationships/hyperlink" Target="http://ssfb86.com/index/News/detail/newsid/8983.html" TargetMode="External"/><Relationship Id="rId22" Type="http://schemas.openxmlformats.org/officeDocument/2006/relationships/hyperlink" Target="http://ssfb86.com/index/News/detail/newsid/8983.html" TargetMode="External"/><Relationship Id="rId27" Type="http://schemas.openxmlformats.org/officeDocument/2006/relationships/hyperlink" Target="http://ssfb86.com/index/News/detail/newsid/8983.html" TargetMode="External"/><Relationship Id="rId30" Type="http://schemas.openxmlformats.org/officeDocument/2006/relationships/hyperlink" Target="http://ssfb86.com/index/News/detail/newsid/94.html" TargetMode="External"/><Relationship Id="rId35" Type="http://schemas.openxmlformats.org/officeDocument/2006/relationships/hyperlink" Target="http://ssfb86.com/index/News/detail/newsid/8983.html" TargetMode="External"/><Relationship Id="rId43" Type="http://schemas.openxmlformats.org/officeDocument/2006/relationships/hyperlink" Target="http://ssfb86.com/index/News/detail/newsid/8983.html" TargetMode="External"/><Relationship Id="rId48" Type="http://schemas.openxmlformats.org/officeDocument/2006/relationships/hyperlink" Target="http://ssfb86.com/index/News/detail/newsid/8983.html" TargetMode="External"/><Relationship Id="rId56" Type="http://schemas.openxmlformats.org/officeDocument/2006/relationships/hyperlink" Target="http://ssfb86.com/index/News/detail/newsid/8983.html" TargetMode="External"/><Relationship Id="rId64" Type="http://schemas.openxmlformats.org/officeDocument/2006/relationships/hyperlink" Target="http://www.chinatax.gov.cn/chinatax/n810341/n810760/c5164803/content.html" TargetMode="External"/><Relationship Id="rId8" Type="http://schemas.openxmlformats.org/officeDocument/2006/relationships/hyperlink" Target="http://ssfb86.com/index/News/detail/newsid/94.html" TargetMode="External"/><Relationship Id="rId51" Type="http://schemas.openxmlformats.org/officeDocument/2006/relationships/hyperlink" Target="http://ssfb86.com/index/News/detail/newsid/8983.html" TargetMode="External"/><Relationship Id="rId3" Type="http://schemas.microsoft.com/office/2007/relationships/stylesWithEffects" Target="stylesWithEffects.xml"/><Relationship Id="rId12" Type="http://schemas.openxmlformats.org/officeDocument/2006/relationships/hyperlink" Target="http://ssfb86.com/index/News/detail/newsid/8983.html" TargetMode="External"/><Relationship Id="rId17" Type="http://schemas.openxmlformats.org/officeDocument/2006/relationships/hyperlink" Target="http://www.chinatax.gov.cn/chinatax/n810341/n810760/c5164803/content.html" TargetMode="External"/><Relationship Id="rId25" Type="http://schemas.openxmlformats.org/officeDocument/2006/relationships/hyperlink" Target="http://ssfb86.com/index/News/detail/newsid/8983.html" TargetMode="External"/><Relationship Id="rId33" Type="http://schemas.openxmlformats.org/officeDocument/2006/relationships/hyperlink" Target="http://www.chinatax.gov.cn/chinatax/n810341/n810760/c5164803/content.html" TargetMode="External"/><Relationship Id="rId38" Type="http://schemas.openxmlformats.org/officeDocument/2006/relationships/hyperlink" Target="http://ssfb86.com/index/News/detail/newsid/8983.html" TargetMode="External"/><Relationship Id="rId46" Type="http://schemas.openxmlformats.org/officeDocument/2006/relationships/hyperlink" Target="http://ssfb86.com/index/News/detail/newsid/8983.html" TargetMode="External"/><Relationship Id="rId59" Type="http://schemas.openxmlformats.org/officeDocument/2006/relationships/hyperlink" Target="http://ssfb86.com/index/News/detail/newsid/8983.html" TargetMode="External"/><Relationship Id="rId67" Type="http://schemas.openxmlformats.org/officeDocument/2006/relationships/theme" Target="theme/theme1.xml"/><Relationship Id="rId20" Type="http://schemas.openxmlformats.org/officeDocument/2006/relationships/hyperlink" Target="http://ssfb86.com/index/News/detail/newsid/8983.html" TargetMode="External"/><Relationship Id="rId41" Type="http://schemas.openxmlformats.org/officeDocument/2006/relationships/hyperlink" Target="http://ssfb86.com/index/News/detail/newsid/8983.html" TargetMode="External"/><Relationship Id="rId54" Type="http://schemas.openxmlformats.org/officeDocument/2006/relationships/hyperlink" Target="http://ssfb86.com/index/News/detail/newsid/8983.html" TargetMode="External"/><Relationship Id="rId62" Type="http://schemas.openxmlformats.org/officeDocument/2006/relationships/hyperlink" Target="http://ssfb86.com/index/News/detail/newsid/8983.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C10AF4-29E9-4969-B040-D16C7B6E1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11</Pages>
  <Words>1665</Words>
  <Characters>9491</Characters>
  <Application>Microsoft Office Word</Application>
  <DocSecurity>0</DocSecurity>
  <Lines>79</Lines>
  <Paragraphs>22</Paragraphs>
  <ScaleCrop>false</ScaleCrop>
  <Company/>
  <LinksUpToDate>false</LinksUpToDate>
  <CharactersWithSpaces>11134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OS</cp:lastModifiedBy>
  <cp:revision>5</cp:revision>
  <dcterms:created xsi:type="dcterms:W3CDTF">2021-05-31T13:46:00Z</dcterms:created>
  <dcterms:modified xsi:type="dcterms:W3CDTF">2021-06-01T00:03:00Z</dcterms:modified>
</cp:coreProperties>
</file>