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7A7361">
      <w:pPr>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shd w:val="clear" w:color="auto" w:fill="FFFFFF"/>
          <w:lang w:val="en-US" w:eastAsia="zh-CN" w:bidi="ar"/>
        </w:rPr>
      </w:pPr>
      <w:r>
        <w:rPr>
          <w:rFonts w:hint="eastAsia" w:ascii="宋体" w:hAnsi="宋体" w:eastAsia="宋体" w:cs="宋体"/>
          <w:sz w:val="24"/>
          <w:szCs w:val="24"/>
          <w:shd w:val="clear" w:color="auto" w:fill="FFFFFF"/>
          <w:lang w:val="en-US" w:eastAsia="zh-CN" w:bidi="ar"/>
        </w:rPr>
        <w:t>7.1 个人所得税综合所得汇算清缴退税——700</w:t>
      </w:r>
    </w:p>
    <w:p w14:paraId="57BCF2FC">
      <w:pPr>
        <w:pStyle w:val="2"/>
        <w:rPr>
          <w:rFonts w:hint="eastAsia"/>
          <w:lang w:val="en-US" w:eastAsia="zh-CN"/>
        </w:rPr>
      </w:pPr>
    </w:p>
    <w:p w14:paraId="291CD1A6">
      <w:pPr>
        <w:pStyle w:val="4"/>
        <w:pageBreakBefore w:val="0"/>
        <w:widowControl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sz w:val="24"/>
          <w:szCs w:val="24"/>
          <w:lang w:val="en-US" w:eastAsia="zh-CN"/>
        </w:rPr>
      </w:pPr>
      <w:bookmarkStart w:id="1" w:name="_GoBack"/>
      <w:r>
        <w:rPr>
          <w:rFonts w:hint="eastAsia" w:ascii="宋体" w:hAnsi="宋体" w:eastAsia="宋体" w:cs="宋体"/>
          <w:sz w:val="24"/>
          <w:szCs w:val="24"/>
          <w:lang w:val="en-US" w:eastAsia="zh-CN"/>
        </w:rPr>
        <w:t>一、适用情形</w:t>
      </w:r>
    </w:p>
    <w:p w14:paraId="74FE02A8">
      <w:pPr>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lang w:bidi="ar"/>
        </w:rPr>
        <w:t>年度终了后，符合汇算清缴退税条件的居民个人可以通过书面或电子形式，向税务机关提交个人所得税综合所得汇算清缴退税申请。</w:t>
      </w:r>
    </w:p>
    <w:p w14:paraId="46BBC3EB">
      <w:pPr>
        <w:pStyle w:val="4"/>
        <w:pageBreakBefore w:val="0"/>
        <w:widowControl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二、文件依据</w:t>
      </w:r>
    </w:p>
    <w:p w14:paraId="1C8C0AB9">
      <w:pPr>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lang w:bidi="ar"/>
        </w:rPr>
      </w:pPr>
      <w:r>
        <w:rPr>
          <w:rFonts w:hint="eastAsia" w:ascii="宋体" w:hAnsi="宋体" w:eastAsia="宋体" w:cs="宋体"/>
          <w:sz w:val="24"/>
          <w:szCs w:val="24"/>
          <w:lang w:bidi="ar"/>
        </w:rPr>
        <w:t>1.《中华人民共和国个人所得税法》（</w:t>
      </w:r>
      <w:r>
        <w:rPr>
          <w:rFonts w:hint="eastAsia" w:ascii="宋体" w:hAnsi="宋体" w:eastAsia="宋体" w:cs="宋体"/>
          <w:sz w:val="24"/>
          <w:szCs w:val="24"/>
          <w:lang w:bidi="ar"/>
        </w:rPr>
        <w:fldChar w:fldCharType="begin"/>
      </w:r>
      <w:r>
        <w:rPr>
          <w:rFonts w:hint="eastAsia" w:ascii="宋体" w:hAnsi="宋体" w:eastAsia="宋体" w:cs="宋体"/>
          <w:sz w:val="24"/>
          <w:szCs w:val="24"/>
          <w:lang w:bidi="ar"/>
        </w:rPr>
        <w:instrText xml:space="preserve"> HYPERLINK "https://ssfb86.com/index/News/detail/newsid/310.html" </w:instrText>
      </w:r>
      <w:r>
        <w:rPr>
          <w:rFonts w:hint="eastAsia" w:ascii="宋体" w:hAnsi="宋体" w:eastAsia="宋体" w:cs="宋体"/>
          <w:sz w:val="24"/>
          <w:szCs w:val="24"/>
          <w:lang w:bidi="ar"/>
        </w:rPr>
        <w:fldChar w:fldCharType="separate"/>
      </w:r>
      <w:r>
        <w:rPr>
          <w:rStyle w:val="9"/>
          <w:rFonts w:hint="eastAsia" w:ascii="宋体" w:hAnsi="宋体" w:eastAsia="宋体" w:cs="宋体"/>
          <w:sz w:val="24"/>
          <w:szCs w:val="24"/>
          <w:lang w:bidi="ar"/>
        </w:rPr>
        <w:t>中华人民共和国主席令第九号</w:t>
      </w:r>
      <w:r>
        <w:rPr>
          <w:rFonts w:hint="eastAsia" w:ascii="宋体" w:hAnsi="宋体" w:eastAsia="宋体" w:cs="宋体"/>
          <w:sz w:val="24"/>
          <w:szCs w:val="24"/>
          <w:lang w:bidi="ar"/>
        </w:rPr>
        <w:fldChar w:fldCharType="end"/>
      </w:r>
      <w:r>
        <w:rPr>
          <w:rFonts w:hint="eastAsia" w:ascii="宋体" w:hAnsi="宋体" w:eastAsia="宋体" w:cs="宋体"/>
          <w:sz w:val="24"/>
          <w:szCs w:val="24"/>
          <w:lang w:bidi="ar"/>
        </w:rPr>
        <w:t>）第五条</w:t>
      </w:r>
    </w:p>
    <w:p w14:paraId="388B5205">
      <w:pPr>
        <w:pageBreakBefore w:val="0"/>
        <w:kinsoku/>
        <w:wordWrap/>
        <w:topLinePunct w:val="0"/>
        <w:bidi w:val="0"/>
        <w:snapToGrid/>
        <w:spacing w:before="157" w:beforeLines="50" w:after="157" w:afterLines="50" w:line="360" w:lineRule="auto"/>
        <w:ind w:firstLine="480" w:firstLineChars="200"/>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lang w:val="en-US" w:eastAsia="zh-CN" w:bidi="ar"/>
        </w:rPr>
        <w:t>2</w:t>
      </w:r>
      <w:r>
        <w:rPr>
          <w:rFonts w:hint="eastAsia" w:ascii="宋体" w:hAnsi="宋体" w:eastAsia="宋体" w:cs="宋体"/>
          <w:sz w:val="24"/>
          <w:szCs w:val="24"/>
          <w:shd w:val="clear" w:color="auto" w:fill="FFFFFF"/>
          <w:lang w:bidi="ar"/>
        </w:rPr>
        <w:t>.《税款缴库退库工作规程》（</w:t>
      </w:r>
      <w:r>
        <w:rPr>
          <w:rFonts w:hint="eastAsia" w:ascii="宋体" w:hAnsi="宋体" w:eastAsia="宋体" w:cs="宋体"/>
          <w:sz w:val="24"/>
          <w:szCs w:val="24"/>
          <w:shd w:val="clear" w:color="auto" w:fill="FFFFFF"/>
          <w:lang w:bidi="ar"/>
        </w:rPr>
        <w:fldChar w:fldCharType="begin"/>
      </w:r>
      <w:r>
        <w:rPr>
          <w:rFonts w:hint="eastAsia" w:ascii="宋体" w:hAnsi="宋体" w:eastAsia="宋体" w:cs="宋体"/>
          <w:sz w:val="24"/>
          <w:szCs w:val="24"/>
          <w:shd w:val="clear" w:color="auto" w:fill="FFFFFF"/>
          <w:lang w:bidi="ar"/>
        </w:rPr>
        <w:instrText xml:space="preserve"> HYPERLINK "https://ssfb86.com/index/News/detail/newsid/1248.html" </w:instrText>
      </w:r>
      <w:r>
        <w:rPr>
          <w:rFonts w:hint="eastAsia" w:ascii="宋体" w:hAnsi="宋体" w:eastAsia="宋体" w:cs="宋体"/>
          <w:sz w:val="24"/>
          <w:szCs w:val="24"/>
          <w:shd w:val="clear" w:color="auto" w:fill="FFFFFF"/>
          <w:lang w:bidi="ar"/>
        </w:rPr>
        <w:fldChar w:fldCharType="separate"/>
      </w:r>
      <w:r>
        <w:rPr>
          <w:rStyle w:val="9"/>
          <w:rFonts w:hint="eastAsia" w:ascii="宋体" w:hAnsi="宋体" w:eastAsia="宋体" w:cs="宋体"/>
          <w:sz w:val="24"/>
          <w:szCs w:val="24"/>
          <w:shd w:val="clear" w:color="auto" w:fill="FFFFFF"/>
          <w:lang w:bidi="ar"/>
        </w:rPr>
        <w:t>国家税务总局令第31号</w:t>
      </w:r>
      <w:r>
        <w:rPr>
          <w:rFonts w:hint="eastAsia" w:ascii="宋体" w:hAnsi="宋体" w:eastAsia="宋体" w:cs="宋体"/>
          <w:sz w:val="24"/>
          <w:szCs w:val="24"/>
          <w:shd w:val="clear" w:color="auto" w:fill="FFFFFF"/>
          <w:lang w:bidi="ar"/>
        </w:rPr>
        <w:fldChar w:fldCharType="end"/>
      </w:r>
      <w:r>
        <w:rPr>
          <w:rFonts w:hint="eastAsia" w:ascii="宋体" w:hAnsi="宋体" w:eastAsia="宋体" w:cs="宋体"/>
          <w:sz w:val="24"/>
          <w:szCs w:val="24"/>
          <w:shd w:val="clear" w:color="auto" w:fill="FFFFFF"/>
          <w:lang w:bidi="ar"/>
        </w:rPr>
        <w:t>）</w:t>
      </w:r>
    </w:p>
    <w:p w14:paraId="2CB84958">
      <w:pPr>
        <w:pageBreakBefore w:val="0"/>
        <w:kinsoku/>
        <w:wordWrap/>
        <w:topLinePunct w:val="0"/>
        <w:bidi w:val="0"/>
        <w:snapToGrid/>
        <w:spacing w:before="157" w:beforeLines="50" w:after="157" w:afterLines="50" w:line="360" w:lineRule="auto"/>
        <w:ind w:firstLine="480" w:firstLineChars="200"/>
        <w:rPr>
          <w:rFonts w:hint="eastAsia"/>
        </w:rPr>
      </w:pPr>
      <w:r>
        <w:rPr>
          <w:rFonts w:hint="eastAsia" w:ascii="宋体" w:hAnsi="宋体" w:eastAsia="宋体" w:cs="宋体"/>
          <w:sz w:val="24"/>
          <w:szCs w:val="24"/>
          <w:shd w:val="clear" w:color="auto" w:fill="FFFFFF"/>
          <w:lang w:val="en-US" w:eastAsia="zh-CN" w:bidi="ar"/>
        </w:rPr>
        <w:t>3</w:t>
      </w:r>
      <w:r>
        <w:rPr>
          <w:rFonts w:hint="eastAsia" w:ascii="宋体" w:hAnsi="宋体" w:eastAsia="宋体" w:cs="宋体"/>
          <w:sz w:val="24"/>
          <w:szCs w:val="24"/>
          <w:shd w:val="clear" w:color="auto" w:fill="FFFFFF"/>
          <w:lang w:bidi="ar"/>
        </w:rPr>
        <w:t>.个人所得税综合所得汇算清缴管理办法（2025年2月26日）</w:t>
      </w:r>
      <w:r>
        <w:rPr>
          <w:rFonts w:hint="eastAsia" w:ascii="宋体" w:hAnsi="宋体" w:eastAsia="宋体" w:cs="宋体"/>
          <w:sz w:val="24"/>
          <w:szCs w:val="24"/>
          <w:shd w:val="clear" w:color="auto" w:fill="FFFFFF"/>
          <w:lang w:eastAsia="zh-CN" w:bidi="ar"/>
        </w:rPr>
        <w:t>（</w:t>
      </w:r>
      <w:r>
        <w:rPr>
          <w:rFonts w:hint="eastAsia" w:ascii="宋体" w:hAnsi="宋体" w:eastAsia="宋体" w:cs="宋体"/>
          <w:sz w:val="24"/>
          <w:szCs w:val="24"/>
          <w:shd w:val="clear" w:color="auto" w:fill="FFFFFF"/>
          <w:lang w:eastAsia="zh-CN" w:bidi="ar"/>
        </w:rPr>
        <w:fldChar w:fldCharType="begin"/>
      </w:r>
      <w:r>
        <w:rPr>
          <w:rFonts w:hint="eastAsia" w:ascii="宋体" w:hAnsi="宋体" w:eastAsia="宋体" w:cs="宋体"/>
          <w:sz w:val="24"/>
          <w:szCs w:val="24"/>
          <w:shd w:val="clear" w:color="auto" w:fill="FFFFFF"/>
          <w:lang w:eastAsia="zh-CN" w:bidi="ar"/>
        </w:rPr>
        <w:instrText xml:space="preserve"> HYPERLINK "https://ssfb86.com/index/News/detail/newsid/16459.html" </w:instrText>
      </w:r>
      <w:r>
        <w:rPr>
          <w:rFonts w:hint="eastAsia" w:ascii="宋体" w:hAnsi="宋体" w:eastAsia="宋体" w:cs="宋体"/>
          <w:sz w:val="24"/>
          <w:szCs w:val="24"/>
          <w:shd w:val="clear" w:color="auto" w:fill="FFFFFF"/>
          <w:lang w:eastAsia="zh-CN" w:bidi="ar"/>
        </w:rPr>
        <w:fldChar w:fldCharType="separate"/>
      </w:r>
      <w:r>
        <w:rPr>
          <w:rStyle w:val="9"/>
          <w:rFonts w:hint="eastAsia" w:ascii="宋体" w:hAnsi="宋体" w:eastAsia="宋体" w:cs="宋体"/>
          <w:sz w:val="24"/>
          <w:szCs w:val="24"/>
          <w:shd w:val="clear" w:color="auto" w:fill="FFFFFF"/>
          <w:lang w:eastAsia="zh-CN" w:bidi="ar"/>
        </w:rPr>
        <w:t>国家税务总局令第57号</w:t>
      </w:r>
      <w:r>
        <w:rPr>
          <w:rFonts w:hint="eastAsia" w:ascii="宋体" w:hAnsi="宋体" w:eastAsia="宋体" w:cs="宋体"/>
          <w:sz w:val="24"/>
          <w:szCs w:val="24"/>
          <w:shd w:val="clear" w:color="auto" w:fill="FFFFFF"/>
          <w:lang w:eastAsia="zh-CN" w:bidi="ar"/>
        </w:rPr>
        <w:fldChar w:fldCharType="end"/>
      </w:r>
      <w:r>
        <w:rPr>
          <w:rFonts w:hint="eastAsia" w:ascii="宋体" w:hAnsi="宋体" w:eastAsia="宋体" w:cs="宋体"/>
          <w:sz w:val="24"/>
          <w:szCs w:val="24"/>
          <w:shd w:val="clear" w:color="auto" w:fill="FFFFFF"/>
          <w:lang w:eastAsia="zh-CN" w:bidi="ar"/>
        </w:rPr>
        <w:t>）</w:t>
      </w:r>
    </w:p>
    <w:p w14:paraId="557BACD5">
      <w:pPr>
        <w:pStyle w:val="4"/>
        <w:pageBreakBefore w:val="0"/>
        <w:widowControl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三、相关文书及填写说明</w:t>
      </w:r>
    </w:p>
    <w:p w14:paraId="3884124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cs="宋体"/>
          <w:i w:val="0"/>
          <w:iCs w:val="0"/>
          <w:caps w:val="0"/>
          <w:color w:val="333333"/>
          <w:spacing w:val="0"/>
          <w:sz w:val="24"/>
          <w:szCs w:val="24"/>
          <w:shd w:val="clear" w:fill="FFFFFF"/>
          <w:lang w:val="en-US" w:eastAsia="zh-CN"/>
        </w:rPr>
        <w:t>1</w:t>
      </w:r>
      <w:r>
        <w:rPr>
          <w:rFonts w:hint="eastAsia" w:ascii="宋体" w:hAnsi="宋体" w:eastAsia="宋体" w:cs="宋体"/>
          <w:i w:val="0"/>
          <w:iCs w:val="0"/>
          <w:caps w:val="0"/>
          <w:color w:val="333333"/>
          <w:spacing w:val="0"/>
          <w:sz w:val="24"/>
          <w:szCs w:val="24"/>
          <w:shd w:val="clear" w:fill="FFFFFF"/>
        </w:rPr>
        <w:t>.</w:t>
      </w:r>
      <w:r>
        <w:rPr>
          <w:rFonts w:hint="eastAsia" w:ascii="宋体" w:hAnsi="宋体" w:eastAsia="宋体" w:cs="宋体"/>
          <w:i w:val="0"/>
          <w:iCs w:val="0"/>
          <w:caps w:val="0"/>
          <w:color w:val="6E6E6E"/>
          <w:spacing w:val="0"/>
          <w:sz w:val="24"/>
          <w:szCs w:val="24"/>
          <w:u w:val="single"/>
          <w:shd w:val="clear" w:fill="FFFFFF"/>
        </w:rPr>
        <w:fldChar w:fldCharType="begin"/>
      </w:r>
      <w:r>
        <w:rPr>
          <w:rFonts w:hint="eastAsia" w:ascii="宋体" w:hAnsi="宋体" w:eastAsia="宋体" w:cs="宋体"/>
          <w:i w:val="0"/>
          <w:iCs w:val="0"/>
          <w:caps w:val="0"/>
          <w:color w:val="6E6E6E"/>
          <w:spacing w:val="0"/>
          <w:sz w:val="24"/>
          <w:szCs w:val="24"/>
          <w:u w:val="single"/>
          <w:shd w:val="clear" w:fill="FFFFFF"/>
        </w:rPr>
        <w:instrText xml:space="preserve"> HYPERLINK "http://www.chinatax.gov.cn/chinatax/n363/c5184015/5184015/files/%E4%B8%AA%E4%BA%BA%E6%89%80%E5%BE%97%E7%A8%8E%E5%B9%B4%E5%BA%A6%E8%87%AA%E8%A1%8C%E7%BA%B3%E7%A8%8E%E7%94%B3%E6%8A%A5%E8%A1%A8%EF%BC%88A%E8%A1%A8%E3%80%81%E7%AE%80%E6%98%93%E7%89%88%E3%80%81%E9%97%AE%E7%AD%94%E7%89%88%EF%BC%89.pdf" </w:instrText>
      </w:r>
      <w:r>
        <w:rPr>
          <w:rFonts w:hint="eastAsia" w:ascii="宋体" w:hAnsi="宋体" w:eastAsia="宋体" w:cs="宋体"/>
          <w:i w:val="0"/>
          <w:iCs w:val="0"/>
          <w:caps w:val="0"/>
          <w:color w:val="6E6E6E"/>
          <w:spacing w:val="0"/>
          <w:sz w:val="24"/>
          <w:szCs w:val="24"/>
          <w:u w:val="single"/>
          <w:shd w:val="clear" w:fill="FFFFFF"/>
        </w:rPr>
        <w:fldChar w:fldCharType="separate"/>
      </w:r>
      <w:r>
        <w:rPr>
          <w:rStyle w:val="9"/>
          <w:rFonts w:hint="eastAsia" w:ascii="宋体" w:hAnsi="宋体" w:eastAsia="宋体" w:cs="宋体"/>
          <w:i w:val="0"/>
          <w:iCs w:val="0"/>
          <w:caps w:val="0"/>
          <w:color w:val="0000FF"/>
          <w:spacing w:val="0"/>
          <w:sz w:val="24"/>
          <w:szCs w:val="24"/>
          <w:u w:val="single"/>
          <w:shd w:val="clear" w:fill="FFFFFF"/>
        </w:rPr>
        <w:t>个人所得税年度自行纳税申报表（A表、简易版、问答版）</w:t>
      </w:r>
      <w:r>
        <w:rPr>
          <w:rFonts w:hint="eastAsia" w:ascii="宋体" w:hAnsi="宋体" w:eastAsia="宋体" w:cs="宋体"/>
          <w:i w:val="0"/>
          <w:iCs w:val="0"/>
          <w:caps w:val="0"/>
          <w:color w:val="6E6E6E"/>
          <w:spacing w:val="0"/>
          <w:sz w:val="24"/>
          <w:szCs w:val="24"/>
          <w:u w:val="single"/>
          <w:shd w:val="clear" w:fill="FFFFFF"/>
        </w:rPr>
        <w:fldChar w:fldCharType="end"/>
      </w:r>
    </w:p>
    <w:p w14:paraId="0DEABADC">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right="0" w:firstLine="480" w:firstLineChars="200"/>
        <w:jc w:val="both"/>
        <w:textAlignment w:val="auto"/>
        <w:rPr>
          <w:rFonts w:hint="default" w:ascii="宋体" w:hAnsi="宋体" w:eastAsia="宋体" w:cs="宋体"/>
          <w:sz w:val="24"/>
          <w:szCs w:val="24"/>
          <w:lang w:val="en-US" w:eastAsia="zh-CN" w:bidi="ar"/>
        </w:rPr>
      </w:pPr>
      <w:r>
        <w:rPr>
          <w:rFonts w:hint="eastAsia" w:ascii="宋体" w:hAnsi="宋体" w:cs="宋体"/>
          <w:i w:val="0"/>
          <w:iCs w:val="0"/>
          <w:caps w:val="0"/>
          <w:color w:val="333333"/>
          <w:spacing w:val="0"/>
          <w:sz w:val="24"/>
          <w:szCs w:val="24"/>
          <w:shd w:val="clear" w:fill="FFFFFF"/>
          <w:lang w:val="en-US" w:eastAsia="zh-CN"/>
        </w:rPr>
        <w:t>2</w:t>
      </w:r>
      <w:r>
        <w:rPr>
          <w:rFonts w:hint="eastAsia" w:ascii="宋体" w:hAnsi="宋体" w:eastAsia="宋体" w:cs="宋体"/>
          <w:i w:val="0"/>
          <w:iCs w:val="0"/>
          <w:caps w:val="0"/>
          <w:color w:val="333333"/>
          <w:spacing w:val="0"/>
          <w:sz w:val="24"/>
          <w:szCs w:val="24"/>
          <w:shd w:val="clear" w:fill="FFFFFF"/>
        </w:rPr>
        <w:t>.</w:t>
      </w:r>
      <w:r>
        <w:rPr>
          <w:rFonts w:hint="eastAsia" w:ascii="宋体" w:hAnsi="宋体" w:eastAsia="宋体" w:cs="宋体"/>
          <w:i w:val="0"/>
          <w:iCs w:val="0"/>
          <w:caps w:val="0"/>
          <w:color w:val="6E6E6E"/>
          <w:spacing w:val="0"/>
          <w:sz w:val="24"/>
          <w:szCs w:val="24"/>
          <w:u w:val="single"/>
          <w:shd w:val="clear" w:fill="FFFFFF"/>
        </w:rPr>
        <w:fldChar w:fldCharType="begin"/>
      </w:r>
      <w:r>
        <w:rPr>
          <w:rFonts w:hint="eastAsia" w:ascii="宋体" w:hAnsi="宋体" w:eastAsia="宋体" w:cs="宋体"/>
          <w:i w:val="0"/>
          <w:iCs w:val="0"/>
          <w:caps w:val="0"/>
          <w:color w:val="6E6E6E"/>
          <w:spacing w:val="0"/>
          <w:sz w:val="24"/>
          <w:szCs w:val="24"/>
          <w:u w:val="single"/>
          <w:shd w:val="clear" w:fill="FFFFFF"/>
        </w:rPr>
        <w:instrText xml:space="preserve"> HYPERLINK "http://www.chinatax.gov.cn/chinatax/n363/c5184015/5184015/files/%E4%B8%AA%E4%BA%BA%E6%89%80%E5%BE%97%E7%A8%8E%E5%B9%B4%E5%BA%A6%E8%87%AA%E8%A1%8C%E7%BA%B3%E7%A8%8E%E7%94%B3%E6%8A%A5%E8%A1%A8%EF%BC%88B%E8%A1%A8%EF%BC%89.pdf" </w:instrText>
      </w:r>
      <w:r>
        <w:rPr>
          <w:rFonts w:hint="eastAsia" w:ascii="宋体" w:hAnsi="宋体" w:eastAsia="宋体" w:cs="宋体"/>
          <w:i w:val="0"/>
          <w:iCs w:val="0"/>
          <w:caps w:val="0"/>
          <w:color w:val="6E6E6E"/>
          <w:spacing w:val="0"/>
          <w:sz w:val="24"/>
          <w:szCs w:val="24"/>
          <w:u w:val="single"/>
          <w:shd w:val="clear" w:fill="FFFFFF"/>
        </w:rPr>
        <w:fldChar w:fldCharType="separate"/>
      </w:r>
      <w:r>
        <w:rPr>
          <w:rStyle w:val="9"/>
          <w:rFonts w:hint="eastAsia" w:ascii="宋体" w:hAnsi="宋体" w:eastAsia="宋体" w:cs="宋体"/>
          <w:i w:val="0"/>
          <w:iCs w:val="0"/>
          <w:caps w:val="0"/>
          <w:color w:val="0000FF"/>
          <w:spacing w:val="0"/>
          <w:sz w:val="24"/>
          <w:szCs w:val="24"/>
          <w:u w:val="single"/>
          <w:shd w:val="clear" w:fill="FFFFFF"/>
        </w:rPr>
        <w:t>个人所得税年度自行纳税申报表（B表）</w:t>
      </w:r>
      <w:r>
        <w:rPr>
          <w:rFonts w:hint="eastAsia" w:ascii="宋体" w:hAnsi="宋体" w:eastAsia="宋体" w:cs="宋体"/>
          <w:i w:val="0"/>
          <w:iCs w:val="0"/>
          <w:caps w:val="0"/>
          <w:color w:val="6E6E6E"/>
          <w:spacing w:val="0"/>
          <w:sz w:val="24"/>
          <w:szCs w:val="24"/>
          <w:u w:val="single"/>
          <w:shd w:val="clear" w:fill="FFFFFF"/>
        </w:rPr>
        <w:fldChar w:fldCharType="end"/>
      </w:r>
    </w:p>
    <w:p w14:paraId="3252CC5F">
      <w:pPr>
        <w:pStyle w:val="4"/>
        <w:pageBreakBefore w:val="0"/>
        <w:widowControl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sz w:val="24"/>
          <w:szCs w:val="24"/>
          <w:lang w:val="en-US" w:eastAsia="zh-CN"/>
        </w:rPr>
      </w:pPr>
      <w:r>
        <w:rPr>
          <w:rFonts w:hint="eastAsia" w:ascii="宋体" w:hAnsi="宋体" w:eastAsia="宋体" w:cs="宋体"/>
          <w:b/>
          <w:sz w:val="24"/>
          <w:szCs w:val="24"/>
          <w:lang w:val="en-US" w:eastAsia="zh-CN"/>
        </w:rPr>
        <w:t>四、注意事项</w:t>
      </w:r>
    </w:p>
    <w:p w14:paraId="44987364">
      <w:pPr>
        <w:pStyle w:val="2"/>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default"/>
          <w:sz w:val="24"/>
          <w:szCs w:val="24"/>
          <w:lang w:val="en-US" w:eastAsia="zh-CN"/>
        </w:rPr>
      </w:pPr>
      <w:r>
        <w:rPr>
          <w:rFonts w:hint="eastAsia" w:ascii="宋体" w:hAnsi="宋体" w:cs="宋体"/>
          <w:kern w:val="2"/>
          <w:sz w:val="24"/>
          <w:szCs w:val="24"/>
          <w:shd w:val="clear" w:color="auto" w:fill="FFFFFF"/>
          <w:lang w:val="en-US" w:eastAsia="zh-CN" w:bidi="ar"/>
        </w:rPr>
        <w:t>整理中</w:t>
      </w:r>
      <w:r>
        <w:rPr>
          <w:rFonts w:hint="eastAsia" w:ascii="宋体" w:hAnsi="宋体" w:cs="宋体"/>
          <w:kern w:val="2"/>
          <w:sz w:val="24"/>
          <w:szCs w:val="24"/>
          <w:shd w:val="clear" w:color="auto" w:fill="FFFFFF"/>
          <w:lang w:bidi="ar"/>
        </w:rPr>
        <w:t>。</w:t>
      </w:r>
    </w:p>
    <w:p w14:paraId="6C21B5C9">
      <w:pPr>
        <w:pStyle w:val="4"/>
        <w:pageBreakBefore w:val="0"/>
        <w:widowControl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五、涉税风险与典型案例</w:t>
      </w:r>
    </w:p>
    <w:p w14:paraId="7EFD89EB">
      <w:pPr>
        <w:pStyle w:val="2"/>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default" w:ascii="宋体" w:hAnsi="宋体" w:eastAsia="宋体" w:cs="宋体"/>
          <w:i w:val="0"/>
          <w:iCs w:val="0"/>
          <w:caps w:val="0"/>
          <w:color w:val="0000FF"/>
          <w:spacing w:val="0"/>
          <w:sz w:val="24"/>
          <w:szCs w:val="24"/>
          <w:lang w:val="en-US" w:eastAsia="zh-CN"/>
        </w:rPr>
      </w:pPr>
      <w:r>
        <w:rPr>
          <w:rFonts w:hint="eastAsia" w:ascii="宋体" w:hAnsi="宋体" w:cs="宋体"/>
          <w:i w:val="0"/>
          <w:iCs w:val="0"/>
          <w:caps w:val="0"/>
          <w:color w:val="0000FF"/>
          <w:spacing w:val="0"/>
          <w:sz w:val="24"/>
          <w:szCs w:val="24"/>
          <w:lang w:val="en-US" w:eastAsia="zh-CN"/>
        </w:rPr>
        <w:t>整理中</w:t>
      </w:r>
    </w:p>
    <w:p w14:paraId="3210216F">
      <w:pPr>
        <w:pStyle w:val="4"/>
        <w:pageBreakBefore w:val="0"/>
        <w:widowControl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六、办理方式</w:t>
      </w:r>
    </w:p>
    <w:p w14:paraId="23685B74">
      <w:pPr>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default" w:ascii="宋体" w:hAnsi="宋体" w:eastAsia="宋体" w:cs="宋体"/>
          <w:bCs/>
          <w:sz w:val="24"/>
          <w:szCs w:val="24"/>
          <w:lang w:val="en-US" w:eastAsia="zh-CN"/>
        </w:rPr>
      </w:pPr>
      <w:r>
        <w:rPr>
          <w:rFonts w:hint="eastAsia" w:ascii="宋体" w:hAnsi="宋体" w:eastAsia="宋体" w:cs="宋体"/>
          <w:bCs/>
          <w:sz w:val="24"/>
          <w:szCs w:val="24"/>
          <w:lang w:bidi="ar"/>
        </w:rPr>
        <w:t>线上（全程在线审核办结）/线下</w:t>
      </w:r>
    </w:p>
    <w:p w14:paraId="4E043911">
      <w:pPr>
        <w:pStyle w:val="4"/>
        <w:pageBreakBefore w:val="0"/>
        <w:widowControl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sz w:val="24"/>
          <w:szCs w:val="24"/>
          <w:lang w:val="en-US" w:eastAsia="zh-CN"/>
        </w:rPr>
      </w:pPr>
      <w:bookmarkStart w:id="0" w:name="OLE_LINK2"/>
      <w:r>
        <w:rPr>
          <w:rFonts w:hint="eastAsia" w:ascii="宋体" w:hAnsi="宋体" w:eastAsia="宋体" w:cs="宋体"/>
          <w:b/>
          <w:sz w:val="24"/>
          <w:szCs w:val="24"/>
          <w:lang w:val="en-US" w:eastAsia="zh-CN"/>
        </w:rPr>
        <w:t>七、办理时限</w:t>
      </w:r>
    </w:p>
    <w:p w14:paraId="0813E751">
      <w:pPr>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限时办结</w:t>
      </w:r>
    </w:p>
    <w:bookmarkEnd w:id="0"/>
    <w:p w14:paraId="1BB29AED">
      <w:pPr>
        <w:pStyle w:val="4"/>
        <w:pageBreakBefore w:val="0"/>
        <w:widowControl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八、操作指引</w:t>
      </w:r>
    </w:p>
    <w:p w14:paraId="1674421A">
      <w:pPr>
        <w:pStyle w:val="5"/>
        <w:pageBreakBefore w:val="0"/>
        <w:widowControl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一）线上流程</w:t>
      </w:r>
    </w:p>
    <w:p w14:paraId="1DC473A5">
      <w:pPr>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lang w:bidi="ar"/>
        </w:rPr>
      </w:pPr>
      <w:r>
        <w:rPr>
          <w:rFonts w:hint="eastAsia" w:ascii="宋体" w:hAnsi="宋体" w:eastAsia="宋体" w:cs="宋体"/>
          <w:sz w:val="24"/>
          <w:szCs w:val="24"/>
          <w:lang w:bidi="ar"/>
        </w:rPr>
        <w:t>纳税人登录自然人税收管理系统（ITS）或个人所得税APP，通过对应功能提交申请。</w:t>
      </w:r>
    </w:p>
    <w:p w14:paraId="72B34FEF">
      <w:pPr>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shd w:val="clear" w:color="auto" w:fill="FFFFFF"/>
          <w:lang w:val="en-US" w:eastAsia="zh-CN" w:bidi="ar"/>
        </w:rPr>
      </w:pPr>
    </w:p>
    <w:p w14:paraId="78F00B33">
      <w:pPr>
        <w:pStyle w:val="5"/>
        <w:pageBreakBefore w:val="0"/>
        <w:widowControl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sz w:val="24"/>
          <w:szCs w:val="24"/>
          <w:shd w:val="clear" w:color="auto" w:fill="FFFFFF"/>
          <w:lang w:val="en-US" w:eastAsia="zh-CN" w:bidi="ar"/>
        </w:rPr>
      </w:pPr>
      <w:r>
        <w:rPr>
          <w:rFonts w:hint="eastAsia" w:ascii="宋体" w:hAnsi="宋体" w:eastAsia="宋体" w:cs="宋体"/>
          <w:sz w:val="24"/>
          <w:szCs w:val="24"/>
          <w:shd w:val="clear" w:color="auto" w:fill="FFFFFF"/>
          <w:lang w:val="en-US" w:eastAsia="zh-CN" w:bidi="ar"/>
        </w:rPr>
        <w:t>（二）线下流程</w:t>
      </w:r>
    </w:p>
    <w:p w14:paraId="27D16981">
      <w:pPr>
        <w:pageBreakBefore w:val="0"/>
        <w:kinsoku/>
        <w:wordWrap/>
        <w:topLinePunct w:val="0"/>
        <w:bidi w:val="0"/>
        <w:snapToGrid/>
        <w:spacing w:before="157" w:beforeLines="50" w:after="157" w:afterLines="50" w:line="360" w:lineRule="auto"/>
        <w:ind w:firstLine="480" w:firstLineChars="200"/>
        <w:rPr>
          <w:rFonts w:hint="default" w:ascii="宋体" w:hAnsi="宋体" w:eastAsia="宋体" w:cs="宋体"/>
          <w:sz w:val="24"/>
          <w:szCs w:val="24"/>
          <w:lang w:val="en-US" w:eastAsia="zh-CN" w:bidi="ar"/>
        </w:rPr>
      </w:pPr>
      <w:r>
        <w:rPr>
          <w:rFonts w:hint="eastAsia" w:ascii="宋体" w:hAnsi="宋体" w:eastAsia="宋体" w:cs="宋体"/>
          <w:sz w:val="24"/>
          <w:szCs w:val="24"/>
          <w:lang w:bidi="ar"/>
        </w:rPr>
        <w:t>纳税人向税务机关申请办理本业务。</w:t>
      </w:r>
    </w:p>
    <w:p w14:paraId="4D247331">
      <w:pPr>
        <w:pStyle w:val="4"/>
        <w:pageBreakBefore w:val="0"/>
        <w:widowControl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default" w:ascii="宋体" w:hAnsi="宋体" w:eastAsia="宋体" w:cs="宋体"/>
          <w:sz w:val="24"/>
          <w:szCs w:val="24"/>
          <w:shd w:val="clear" w:color="auto" w:fill="FFFFFF"/>
          <w:lang w:val="en-US" w:eastAsia="zh-CN" w:bidi="ar"/>
        </w:rPr>
      </w:pPr>
      <w:r>
        <w:rPr>
          <w:rFonts w:hint="eastAsia" w:ascii="宋体" w:hAnsi="宋体" w:eastAsia="宋体" w:cs="宋体"/>
          <w:b/>
          <w:sz w:val="24"/>
          <w:szCs w:val="24"/>
          <w:lang w:val="en-US" w:eastAsia="zh-CN"/>
        </w:rPr>
        <w:t>九、资料处理</w:t>
      </w:r>
    </w:p>
    <w:p w14:paraId="7617AB8E">
      <w:pPr>
        <w:keepNext/>
        <w:pageBreakBefore w:val="0"/>
        <w:tabs>
          <w:tab w:val="center" w:pos="4200"/>
        </w:tabs>
        <w:kinsoku/>
        <w:wordWrap/>
        <w:topLinePunct w:val="0"/>
        <w:bidi w:val="0"/>
        <w:snapToGrid/>
        <w:spacing w:before="157" w:beforeLines="50" w:after="157" w:afterLines="50" w:line="360" w:lineRule="auto"/>
        <w:ind w:firstLine="100"/>
        <w:jc w:val="center"/>
        <w:rPr>
          <w:rFonts w:hint="eastAsia" w:ascii="宋体" w:hAnsi="宋体" w:eastAsia="宋体" w:cs="宋体"/>
          <w:b/>
          <w:sz w:val="24"/>
          <w:szCs w:val="24"/>
        </w:rPr>
      </w:pPr>
      <w:r>
        <w:rPr>
          <w:rFonts w:hint="eastAsia" w:ascii="宋体" w:hAnsi="宋体" w:eastAsia="宋体" w:cs="宋体"/>
          <w:b/>
          <w:sz w:val="24"/>
          <w:szCs w:val="24"/>
          <w:lang w:bidi="ar"/>
        </w:rPr>
        <w:t>个人所得税综合所得汇算清缴退税报送资料清单</w:t>
      </w:r>
    </w:p>
    <w:tbl>
      <w:tblPr>
        <w:tblStyle w:val="7"/>
        <w:tblW w:w="4997"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623"/>
        <w:gridCol w:w="4150"/>
        <w:gridCol w:w="624"/>
        <w:gridCol w:w="624"/>
        <w:gridCol w:w="624"/>
        <w:gridCol w:w="624"/>
        <w:gridCol w:w="624"/>
        <w:gridCol w:w="624"/>
      </w:tblGrid>
      <w:tr w14:paraId="217628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blHeader/>
        </w:trPr>
        <w:tc>
          <w:tcPr>
            <w:tcW w:w="366" w:type="pct"/>
            <w:tcBorders>
              <w:top w:val="single" w:color="auto" w:sz="12" w:space="0"/>
              <w:left w:val="single" w:color="auto" w:sz="12" w:space="0"/>
              <w:bottom w:val="single" w:color="auto" w:sz="6" w:space="0"/>
              <w:right w:val="single" w:color="auto" w:sz="6" w:space="0"/>
            </w:tcBorders>
            <w:noWrap w:val="0"/>
            <w:vAlign w:val="center"/>
          </w:tcPr>
          <w:p w14:paraId="07DEF0BD">
            <w:pPr>
              <w:pageBreakBefore w:val="0"/>
              <w:kinsoku/>
              <w:wordWrap/>
              <w:topLinePunct w:val="0"/>
              <w:bidi w:val="0"/>
              <w:snapToGrid/>
              <w:spacing w:before="157" w:beforeLines="50" w:after="157" w:afterLines="50" w:line="360" w:lineRule="auto"/>
              <w:jc w:val="center"/>
              <w:rPr>
                <w:rFonts w:hint="eastAsia" w:ascii="宋体" w:hAnsi="宋体" w:eastAsia="宋体" w:cs="宋体"/>
                <w:b/>
                <w:sz w:val="24"/>
                <w:szCs w:val="24"/>
              </w:rPr>
            </w:pPr>
            <w:r>
              <w:rPr>
                <w:rFonts w:hint="eastAsia" w:ascii="宋体" w:hAnsi="宋体" w:eastAsia="宋体" w:cs="宋体"/>
                <w:b/>
                <w:sz w:val="24"/>
                <w:szCs w:val="24"/>
                <w:lang w:bidi="ar"/>
              </w:rPr>
              <w:t>序号</w:t>
            </w:r>
          </w:p>
        </w:tc>
        <w:tc>
          <w:tcPr>
            <w:tcW w:w="2436" w:type="pct"/>
            <w:tcBorders>
              <w:top w:val="single" w:color="auto" w:sz="12" w:space="0"/>
              <w:left w:val="single" w:color="auto" w:sz="6" w:space="0"/>
              <w:bottom w:val="single" w:color="auto" w:sz="6" w:space="0"/>
              <w:right w:val="single" w:color="auto" w:sz="6" w:space="0"/>
            </w:tcBorders>
            <w:noWrap w:val="0"/>
            <w:vAlign w:val="center"/>
          </w:tcPr>
          <w:p w14:paraId="51C7196D">
            <w:pPr>
              <w:pageBreakBefore w:val="0"/>
              <w:kinsoku/>
              <w:wordWrap/>
              <w:topLinePunct w:val="0"/>
              <w:bidi w:val="0"/>
              <w:snapToGrid/>
              <w:spacing w:before="157" w:beforeLines="50" w:after="157" w:afterLines="50" w:line="360" w:lineRule="auto"/>
              <w:jc w:val="center"/>
              <w:rPr>
                <w:rFonts w:hint="eastAsia" w:ascii="宋体" w:hAnsi="宋体" w:eastAsia="宋体" w:cs="宋体"/>
                <w:b/>
                <w:sz w:val="24"/>
                <w:szCs w:val="24"/>
              </w:rPr>
            </w:pPr>
            <w:r>
              <w:rPr>
                <w:rFonts w:hint="eastAsia" w:ascii="宋体" w:hAnsi="宋体" w:eastAsia="宋体" w:cs="宋体"/>
                <w:b/>
                <w:sz w:val="24"/>
                <w:szCs w:val="24"/>
                <w:lang w:bidi="ar"/>
              </w:rPr>
              <w:t>报送资料名称</w:t>
            </w:r>
          </w:p>
        </w:tc>
        <w:tc>
          <w:tcPr>
            <w:tcW w:w="366" w:type="pct"/>
            <w:tcBorders>
              <w:top w:val="single" w:color="auto" w:sz="12" w:space="0"/>
              <w:left w:val="single" w:color="auto" w:sz="6" w:space="0"/>
              <w:bottom w:val="single" w:color="auto" w:sz="6" w:space="0"/>
              <w:right w:val="single" w:color="auto" w:sz="6" w:space="0"/>
            </w:tcBorders>
            <w:noWrap w:val="0"/>
            <w:vAlign w:val="center"/>
          </w:tcPr>
          <w:p w14:paraId="78B631CC">
            <w:pPr>
              <w:pageBreakBefore w:val="0"/>
              <w:kinsoku/>
              <w:wordWrap/>
              <w:topLinePunct w:val="0"/>
              <w:bidi w:val="0"/>
              <w:snapToGrid/>
              <w:spacing w:before="157" w:beforeLines="50" w:after="157" w:afterLines="50" w:line="360" w:lineRule="auto"/>
              <w:jc w:val="center"/>
              <w:rPr>
                <w:rFonts w:hint="eastAsia" w:ascii="宋体" w:hAnsi="宋体" w:eastAsia="宋体" w:cs="宋体"/>
                <w:b/>
                <w:sz w:val="24"/>
                <w:szCs w:val="24"/>
              </w:rPr>
            </w:pPr>
            <w:r>
              <w:rPr>
                <w:rFonts w:hint="eastAsia" w:ascii="宋体" w:hAnsi="宋体" w:eastAsia="宋体" w:cs="宋体"/>
                <w:b/>
                <w:sz w:val="24"/>
                <w:szCs w:val="24"/>
                <w:lang w:bidi="ar"/>
              </w:rPr>
              <w:t>必报</w:t>
            </w:r>
          </w:p>
        </w:tc>
        <w:tc>
          <w:tcPr>
            <w:tcW w:w="366" w:type="pct"/>
            <w:tcBorders>
              <w:top w:val="single" w:color="auto" w:sz="12" w:space="0"/>
              <w:left w:val="single" w:color="auto" w:sz="6" w:space="0"/>
              <w:bottom w:val="single" w:color="auto" w:sz="6" w:space="0"/>
              <w:right w:val="single" w:color="auto" w:sz="6" w:space="0"/>
            </w:tcBorders>
            <w:noWrap w:val="0"/>
            <w:vAlign w:val="center"/>
          </w:tcPr>
          <w:p w14:paraId="3F88F02B">
            <w:pPr>
              <w:pageBreakBefore w:val="0"/>
              <w:kinsoku/>
              <w:wordWrap/>
              <w:topLinePunct w:val="0"/>
              <w:bidi w:val="0"/>
              <w:snapToGrid/>
              <w:spacing w:before="157" w:beforeLines="50" w:after="157" w:afterLines="50" w:line="360" w:lineRule="auto"/>
              <w:jc w:val="center"/>
              <w:rPr>
                <w:rFonts w:hint="eastAsia" w:ascii="宋体" w:hAnsi="宋体" w:eastAsia="宋体" w:cs="宋体"/>
                <w:b/>
                <w:sz w:val="24"/>
                <w:szCs w:val="24"/>
              </w:rPr>
            </w:pPr>
            <w:r>
              <w:rPr>
                <w:rFonts w:hint="eastAsia" w:ascii="宋体" w:hAnsi="宋体" w:eastAsia="宋体" w:cs="宋体"/>
                <w:b/>
                <w:sz w:val="24"/>
                <w:szCs w:val="24"/>
                <w:lang w:bidi="ar"/>
              </w:rPr>
              <w:t>条件报送</w:t>
            </w:r>
          </w:p>
        </w:tc>
        <w:tc>
          <w:tcPr>
            <w:tcW w:w="366" w:type="pct"/>
            <w:tcBorders>
              <w:top w:val="single" w:color="auto" w:sz="12" w:space="0"/>
              <w:left w:val="single" w:color="auto" w:sz="6" w:space="0"/>
              <w:bottom w:val="single" w:color="auto" w:sz="6" w:space="0"/>
              <w:right w:val="single" w:color="auto" w:sz="6" w:space="0"/>
            </w:tcBorders>
            <w:noWrap w:val="0"/>
            <w:vAlign w:val="center"/>
          </w:tcPr>
          <w:p w14:paraId="1CC38BBD">
            <w:pPr>
              <w:pageBreakBefore w:val="0"/>
              <w:kinsoku/>
              <w:wordWrap/>
              <w:topLinePunct w:val="0"/>
              <w:bidi w:val="0"/>
              <w:snapToGrid/>
              <w:spacing w:before="157" w:beforeLines="50" w:after="157" w:afterLines="50" w:line="360" w:lineRule="auto"/>
              <w:jc w:val="center"/>
              <w:rPr>
                <w:rFonts w:hint="eastAsia" w:ascii="宋体" w:hAnsi="宋体" w:eastAsia="宋体" w:cs="宋体"/>
                <w:b/>
                <w:sz w:val="24"/>
                <w:szCs w:val="24"/>
              </w:rPr>
            </w:pPr>
            <w:r>
              <w:rPr>
                <w:rFonts w:hint="eastAsia" w:ascii="宋体" w:hAnsi="宋体" w:eastAsia="宋体" w:cs="宋体"/>
                <w:b/>
                <w:sz w:val="24"/>
                <w:szCs w:val="24"/>
                <w:lang w:bidi="ar"/>
              </w:rPr>
              <w:t>归档</w:t>
            </w:r>
          </w:p>
        </w:tc>
        <w:tc>
          <w:tcPr>
            <w:tcW w:w="366" w:type="pct"/>
            <w:tcBorders>
              <w:top w:val="single" w:color="auto" w:sz="12" w:space="0"/>
              <w:left w:val="single" w:color="auto" w:sz="6" w:space="0"/>
              <w:bottom w:val="single" w:color="auto" w:sz="6" w:space="0"/>
              <w:right w:val="single" w:color="auto" w:sz="6" w:space="0"/>
            </w:tcBorders>
            <w:noWrap w:val="0"/>
            <w:vAlign w:val="center"/>
          </w:tcPr>
          <w:p w14:paraId="720DDACB">
            <w:pPr>
              <w:pageBreakBefore w:val="0"/>
              <w:kinsoku/>
              <w:wordWrap/>
              <w:topLinePunct w:val="0"/>
              <w:bidi w:val="0"/>
              <w:snapToGrid/>
              <w:spacing w:before="157" w:beforeLines="50" w:after="157" w:afterLines="50" w:line="360" w:lineRule="auto"/>
              <w:jc w:val="center"/>
              <w:rPr>
                <w:rFonts w:hint="eastAsia" w:ascii="宋体" w:hAnsi="宋体" w:eastAsia="宋体" w:cs="宋体"/>
                <w:b/>
                <w:sz w:val="24"/>
                <w:szCs w:val="24"/>
              </w:rPr>
            </w:pPr>
            <w:r>
              <w:rPr>
                <w:rFonts w:hint="eastAsia" w:ascii="宋体" w:hAnsi="宋体" w:eastAsia="宋体" w:cs="宋体"/>
                <w:b/>
                <w:sz w:val="24"/>
                <w:szCs w:val="24"/>
                <w:lang w:bidi="ar"/>
              </w:rPr>
              <w:t>查验</w:t>
            </w:r>
          </w:p>
        </w:tc>
        <w:tc>
          <w:tcPr>
            <w:tcW w:w="366" w:type="pct"/>
            <w:tcBorders>
              <w:top w:val="single" w:color="auto" w:sz="12" w:space="0"/>
              <w:left w:val="single" w:color="auto" w:sz="6" w:space="0"/>
              <w:bottom w:val="single" w:color="auto" w:sz="6" w:space="0"/>
              <w:right w:val="single" w:color="auto" w:sz="6" w:space="0"/>
            </w:tcBorders>
            <w:noWrap w:val="0"/>
            <w:vAlign w:val="center"/>
          </w:tcPr>
          <w:p w14:paraId="49A39CFE">
            <w:pPr>
              <w:pageBreakBefore w:val="0"/>
              <w:kinsoku/>
              <w:wordWrap/>
              <w:topLinePunct w:val="0"/>
              <w:bidi w:val="0"/>
              <w:snapToGrid/>
              <w:spacing w:before="157" w:beforeLines="50" w:after="157" w:afterLines="50" w:line="360" w:lineRule="auto"/>
              <w:jc w:val="center"/>
              <w:rPr>
                <w:rFonts w:hint="eastAsia" w:ascii="宋体" w:hAnsi="宋体" w:eastAsia="宋体" w:cs="宋体"/>
                <w:b/>
                <w:sz w:val="24"/>
                <w:szCs w:val="24"/>
              </w:rPr>
            </w:pPr>
            <w:r>
              <w:rPr>
                <w:rFonts w:hint="eastAsia" w:ascii="宋体" w:hAnsi="宋体" w:eastAsia="宋体" w:cs="宋体"/>
                <w:b/>
                <w:sz w:val="24"/>
                <w:szCs w:val="24"/>
                <w:lang w:bidi="ar"/>
              </w:rPr>
              <w:t>代保管</w:t>
            </w:r>
          </w:p>
        </w:tc>
        <w:tc>
          <w:tcPr>
            <w:tcW w:w="366" w:type="pct"/>
            <w:tcBorders>
              <w:top w:val="single" w:color="auto" w:sz="12" w:space="0"/>
              <w:left w:val="single" w:color="auto" w:sz="6" w:space="0"/>
              <w:bottom w:val="single" w:color="auto" w:sz="6" w:space="0"/>
              <w:right w:val="single" w:color="auto" w:sz="12" w:space="0"/>
            </w:tcBorders>
            <w:noWrap w:val="0"/>
            <w:vAlign w:val="center"/>
          </w:tcPr>
          <w:p w14:paraId="6E0D40E8">
            <w:pPr>
              <w:pageBreakBefore w:val="0"/>
              <w:kinsoku/>
              <w:wordWrap/>
              <w:topLinePunct w:val="0"/>
              <w:bidi w:val="0"/>
              <w:snapToGrid/>
              <w:spacing w:before="157" w:beforeLines="50" w:after="157" w:afterLines="50" w:line="360" w:lineRule="auto"/>
              <w:jc w:val="center"/>
              <w:rPr>
                <w:rFonts w:hint="eastAsia" w:ascii="宋体" w:hAnsi="宋体" w:eastAsia="宋体" w:cs="宋体"/>
                <w:b/>
                <w:sz w:val="24"/>
                <w:szCs w:val="24"/>
              </w:rPr>
            </w:pPr>
            <w:r>
              <w:rPr>
                <w:rFonts w:hint="eastAsia" w:ascii="宋体" w:hAnsi="宋体" w:eastAsia="宋体" w:cs="宋体"/>
                <w:b/>
                <w:sz w:val="24"/>
                <w:szCs w:val="24"/>
                <w:lang w:bidi="ar"/>
              </w:rPr>
              <w:t>核销</w:t>
            </w:r>
          </w:p>
        </w:tc>
      </w:tr>
      <w:tr w14:paraId="61D2B5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trPr>
        <w:tc>
          <w:tcPr>
            <w:tcW w:w="366" w:type="pct"/>
            <w:tcBorders>
              <w:top w:val="single" w:color="auto" w:sz="6" w:space="0"/>
              <w:left w:val="single" w:color="auto" w:sz="12" w:space="0"/>
              <w:bottom w:val="single" w:color="auto" w:sz="6" w:space="0"/>
              <w:right w:val="single" w:color="auto" w:sz="6" w:space="0"/>
            </w:tcBorders>
            <w:noWrap w:val="0"/>
            <w:vAlign w:val="center"/>
          </w:tcPr>
          <w:p w14:paraId="5D835126">
            <w:pPr>
              <w:pageBreakBefore w:val="0"/>
              <w:kinsoku/>
              <w:wordWrap/>
              <w:topLinePunct w:val="0"/>
              <w:bidi w:val="0"/>
              <w:snapToGrid/>
              <w:spacing w:before="157" w:beforeLines="50" w:after="157" w:afterLines="50" w:line="360" w:lineRule="auto"/>
              <w:jc w:val="center"/>
              <w:rPr>
                <w:rFonts w:hint="eastAsia" w:ascii="宋体" w:hAnsi="宋体" w:eastAsia="宋体" w:cs="宋体"/>
                <w:sz w:val="24"/>
                <w:szCs w:val="24"/>
              </w:rPr>
            </w:pPr>
            <w:r>
              <w:rPr>
                <w:rFonts w:hint="eastAsia" w:ascii="宋体" w:hAnsi="宋体" w:eastAsia="宋体" w:cs="宋体"/>
                <w:sz w:val="24"/>
                <w:szCs w:val="24"/>
                <w:lang w:bidi="ar"/>
              </w:rPr>
              <w:t>1</w:t>
            </w:r>
          </w:p>
        </w:tc>
        <w:tc>
          <w:tcPr>
            <w:tcW w:w="2436" w:type="pct"/>
            <w:tcBorders>
              <w:top w:val="single" w:color="auto" w:sz="6" w:space="0"/>
              <w:left w:val="single" w:color="auto" w:sz="6" w:space="0"/>
              <w:bottom w:val="single" w:color="auto" w:sz="6" w:space="0"/>
              <w:right w:val="single" w:color="auto" w:sz="6" w:space="0"/>
            </w:tcBorders>
            <w:noWrap w:val="0"/>
            <w:vAlign w:val="center"/>
          </w:tcPr>
          <w:p w14:paraId="090EC8E0">
            <w:pPr>
              <w:pageBreakBefore w:val="0"/>
              <w:kinsoku/>
              <w:wordWrap/>
              <w:topLinePunct w:val="0"/>
              <w:bidi w:val="0"/>
              <w:snapToGrid/>
              <w:spacing w:before="157" w:beforeLines="50" w:after="157" w:afterLines="50" w:line="360" w:lineRule="auto"/>
              <w:rPr>
                <w:rFonts w:hint="eastAsia" w:ascii="宋体" w:hAnsi="宋体" w:eastAsia="宋体" w:cs="宋体"/>
                <w:sz w:val="24"/>
                <w:szCs w:val="24"/>
              </w:rPr>
            </w:pPr>
            <w:r>
              <w:rPr>
                <w:rFonts w:hint="eastAsia" w:ascii="宋体" w:hAnsi="宋体" w:eastAsia="宋体" w:cs="宋体"/>
                <w:sz w:val="24"/>
                <w:szCs w:val="24"/>
                <w:lang w:bidi="ar"/>
              </w:rPr>
              <w:t>《个人所得税年度自行纳税申报表（A表）》《个人所得税年度自行纳税申报表（简易版）》《个人所得税年度自行纳税申报表（问答版）》《个人所得税年度自行纳税申报表（B表）》之一</w:t>
            </w:r>
          </w:p>
        </w:tc>
        <w:tc>
          <w:tcPr>
            <w:tcW w:w="366" w:type="pct"/>
            <w:tcBorders>
              <w:top w:val="single" w:color="auto" w:sz="6" w:space="0"/>
              <w:left w:val="single" w:color="auto" w:sz="6" w:space="0"/>
              <w:bottom w:val="single" w:color="auto" w:sz="6" w:space="0"/>
              <w:right w:val="single" w:color="auto" w:sz="6" w:space="0"/>
            </w:tcBorders>
            <w:noWrap w:val="0"/>
            <w:vAlign w:val="center"/>
          </w:tcPr>
          <w:p w14:paraId="5A4E3029">
            <w:pPr>
              <w:pageBreakBefore w:val="0"/>
              <w:kinsoku/>
              <w:wordWrap/>
              <w:topLinePunct w:val="0"/>
              <w:bidi w:val="0"/>
              <w:snapToGrid/>
              <w:spacing w:before="157" w:beforeLines="50" w:after="157" w:afterLines="50" w:line="360" w:lineRule="auto"/>
              <w:jc w:val="center"/>
              <w:rPr>
                <w:rFonts w:hint="eastAsia" w:ascii="宋体" w:hAnsi="宋体" w:eastAsia="宋体" w:cs="宋体"/>
                <w:sz w:val="24"/>
                <w:szCs w:val="24"/>
              </w:rPr>
            </w:pPr>
            <w:r>
              <w:rPr>
                <w:rFonts w:hint="eastAsia" w:ascii="宋体" w:hAnsi="宋体" w:eastAsia="宋体" w:cs="宋体"/>
                <w:sz w:val="24"/>
                <w:szCs w:val="24"/>
                <w:lang w:bidi="ar"/>
              </w:rPr>
              <w:t>√</w:t>
            </w:r>
          </w:p>
        </w:tc>
        <w:tc>
          <w:tcPr>
            <w:tcW w:w="366" w:type="pct"/>
            <w:tcBorders>
              <w:top w:val="single" w:color="auto" w:sz="6" w:space="0"/>
              <w:left w:val="single" w:color="auto" w:sz="6" w:space="0"/>
              <w:bottom w:val="single" w:color="auto" w:sz="6" w:space="0"/>
              <w:right w:val="single" w:color="auto" w:sz="6" w:space="0"/>
            </w:tcBorders>
            <w:noWrap w:val="0"/>
            <w:vAlign w:val="center"/>
          </w:tcPr>
          <w:p w14:paraId="22748154">
            <w:pPr>
              <w:pageBreakBefore w:val="0"/>
              <w:kinsoku/>
              <w:wordWrap/>
              <w:topLinePunct w:val="0"/>
              <w:bidi w:val="0"/>
              <w:snapToGrid/>
              <w:spacing w:before="157" w:beforeLines="50" w:after="157" w:afterLines="50" w:line="360" w:lineRule="auto"/>
              <w:jc w:val="center"/>
              <w:rPr>
                <w:rFonts w:hint="eastAsia" w:ascii="宋体" w:hAnsi="宋体" w:eastAsia="宋体" w:cs="宋体"/>
                <w:sz w:val="24"/>
                <w:szCs w:val="24"/>
              </w:rPr>
            </w:pPr>
          </w:p>
        </w:tc>
        <w:tc>
          <w:tcPr>
            <w:tcW w:w="366" w:type="pct"/>
            <w:tcBorders>
              <w:top w:val="single" w:color="auto" w:sz="6" w:space="0"/>
              <w:left w:val="single" w:color="auto" w:sz="6" w:space="0"/>
              <w:bottom w:val="single" w:color="auto" w:sz="6" w:space="0"/>
              <w:right w:val="single" w:color="auto" w:sz="6" w:space="0"/>
            </w:tcBorders>
            <w:noWrap w:val="0"/>
            <w:vAlign w:val="center"/>
          </w:tcPr>
          <w:p w14:paraId="29C30016">
            <w:pPr>
              <w:pageBreakBefore w:val="0"/>
              <w:kinsoku/>
              <w:wordWrap/>
              <w:topLinePunct w:val="0"/>
              <w:bidi w:val="0"/>
              <w:snapToGrid/>
              <w:spacing w:before="157" w:beforeLines="50" w:after="157" w:afterLines="50" w:line="360" w:lineRule="auto"/>
              <w:jc w:val="center"/>
              <w:rPr>
                <w:rFonts w:hint="eastAsia" w:ascii="宋体" w:hAnsi="宋体" w:eastAsia="宋体" w:cs="宋体"/>
                <w:sz w:val="24"/>
                <w:szCs w:val="24"/>
              </w:rPr>
            </w:pPr>
            <w:r>
              <w:rPr>
                <w:rFonts w:hint="eastAsia" w:ascii="宋体" w:hAnsi="宋体" w:eastAsia="宋体" w:cs="宋体"/>
                <w:sz w:val="24"/>
                <w:szCs w:val="24"/>
                <w:lang w:bidi="ar"/>
              </w:rPr>
              <w:t>√</w:t>
            </w:r>
          </w:p>
        </w:tc>
        <w:tc>
          <w:tcPr>
            <w:tcW w:w="366" w:type="pct"/>
            <w:tcBorders>
              <w:top w:val="single" w:color="auto" w:sz="6" w:space="0"/>
              <w:left w:val="single" w:color="auto" w:sz="6" w:space="0"/>
              <w:bottom w:val="single" w:color="auto" w:sz="6" w:space="0"/>
              <w:right w:val="single" w:color="auto" w:sz="6" w:space="0"/>
            </w:tcBorders>
            <w:noWrap w:val="0"/>
            <w:vAlign w:val="center"/>
          </w:tcPr>
          <w:p w14:paraId="0B3A3829">
            <w:pPr>
              <w:pageBreakBefore w:val="0"/>
              <w:kinsoku/>
              <w:wordWrap/>
              <w:topLinePunct w:val="0"/>
              <w:bidi w:val="0"/>
              <w:snapToGrid/>
              <w:spacing w:before="157" w:beforeLines="50" w:after="157" w:afterLines="50" w:line="360" w:lineRule="auto"/>
              <w:jc w:val="center"/>
              <w:rPr>
                <w:rFonts w:hint="eastAsia" w:ascii="宋体" w:hAnsi="宋体" w:eastAsia="宋体" w:cs="宋体"/>
                <w:sz w:val="24"/>
                <w:szCs w:val="24"/>
              </w:rPr>
            </w:pPr>
          </w:p>
        </w:tc>
        <w:tc>
          <w:tcPr>
            <w:tcW w:w="366" w:type="pct"/>
            <w:tcBorders>
              <w:top w:val="single" w:color="auto" w:sz="6" w:space="0"/>
              <w:left w:val="single" w:color="auto" w:sz="6" w:space="0"/>
              <w:bottom w:val="single" w:color="auto" w:sz="6" w:space="0"/>
              <w:right w:val="single" w:color="auto" w:sz="6" w:space="0"/>
            </w:tcBorders>
            <w:noWrap w:val="0"/>
            <w:vAlign w:val="center"/>
          </w:tcPr>
          <w:p w14:paraId="674B16BB">
            <w:pPr>
              <w:pageBreakBefore w:val="0"/>
              <w:kinsoku/>
              <w:wordWrap/>
              <w:topLinePunct w:val="0"/>
              <w:bidi w:val="0"/>
              <w:snapToGrid/>
              <w:spacing w:before="157" w:beforeLines="50" w:after="157" w:afterLines="50" w:line="360" w:lineRule="auto"/>
              <w:jc w:val="center"/>
              <w:rPr>
                <w:rFonts w:hint="eastAsia" w:ascii="宋体" w:hAnsi="宋体" w:eastAsia="宋体" w:cs="宋体"/>
                <w:sz w:val="24"/>
                <w:szCs w:val="24"/>
              </w:rPr>
            </w:pPr>
          </w:p>
        </w:tc>
        <w:tc>
          <w:tcPr>
            <w:tcW w:w="366" w:type="pct"/>
            <w:tcBorders>
              <w:top w:val="single" w:color="auto" w:sz="6" w:space="0"/>
              <w:left w:val="single" w:color="auto" w:sz="6" w:space="0"/>
              <w:bottom w:val="single" w:color="auto" w:sz="6" w:space="0"/>
              <w:right w:val="single" w:color="auto" w:sz="12" w:space="0"/>
            </w:tcBorders>
            <w:noWrap w:val="0"/>
            <w:vAlign w:val="center"/>
          </w:tcPr>
          <w:p w14:paraId="32441057">
            <w:pPr>
              <w:pageBreakBefore w:val="0"/>
              <w:kinsoku/>
              <w:wordWrap/>
              <w:topLinePunct w:val="0"/>
              <w:bidi w:val="0"/>
              <w:snapToGrid/>
              <w:spacing w:before="157" w:beforeLines="50" w:after="157" w:afterLines="50" w:line="360" w:lineRule="auto"/>
              <w:jc w:val="center"/>
              <w:rPr>
                <w:rFonts w:hint="eastAsia" w:ascii="宋体" w:hAnsi="宋体" w:eastAsia="宋体" w:cs="宋体"/>
                <w:sz w:val="24"/>
                <w:szCs w:val="24"/>
              </w:rPr>
            </w:pPr>
          </w:p>
        </w:tc>
      </w:tr>
      <w:tr w14:paraId="64BEEB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trPr>
        <w:tc>
          <w:tcPr>
            <w:tcW w:w="366" w:type="pct"/>
            <w:tcBorders>
              <w:top w:val="single" w:color="auto" w:sz="6" w:space="0"/>
              <w:left w:val="single" w:color="auto" w:sz="12" w:space="0"/>
              <w:bottom w:val="single" w:color="auto" w:sz="6" w:space="0"/>
              <w:right w:val="single" w:color="auto" w:sz="6" w:space="0"/>
            </w:tcBorders>
            <w:noWrap w:val="0"/>
            <w:vAlign w:val="top"/>
          </w:tcPr>
          <w:p w14:paraId="338CEE10">
            <w:pPr>
              <w:pageBreakBefore w:val="0"/>
              <w:kinsoku/>
              <w:wordWrap/>
              <w:topLinePunct w:val="0"/>
              <w:bidi w:val="0"/>
              <w:snapToGrid/>
              <w:spacing w:before="157" w:beforeLines="50" w:after="157" w:afterLines="50" w:line="360" w:lineRule="auto"/>
              <w:jc w:val="center"/>
              <w:rPr>
                <w:rFonts w:hint="eastAsia" w:ascii="宋体" w:hAnsi="宋体" w:eastAsia="宋体" w:cs="宋体"/>
                <w:sz w:val="24"/>
                <w:szCs w:val="24"/>
              </w:rPr>
            </w:pPr>
            <w:r>
              <w:rPr>
                <w:rFonts w:hint="eastAsia" w:ascii="宋体" w:hAnsi="宋体" w:eastAsia="宋体" w:cs="宋体"/>
                <w:sz w:val="24"/>
                <w:szCs w:val="24"/>
                <w:lang w:bidi="ar"/>
              </w:rPr>
              <w:t>2</w:t>
            </w:r>
          </w:p>
        </w:tc>
        <w:tc>
          <w:tcPr>
            <w:tcW w:w="2436" w:type="pct"/>
            <w:tcBorders>
              <w:top w:val="single" w:color="auto" w:sz="6" w:space="0"/>
              <w:left w:val="single" w:color="auto" w:sz="6" w:space="0"/>
              <w:bottom w:val="single" w:color="auto" w:sz="6" w:space="0"/>
              <w:right w:val="single" w:color="auto" w:sz="6" w:space="0"/>
            </w:tcBorders>
            <w:noWrap w:val="0"/>
            <w:vAlign w:val="top"/>
          </w:tcPr>
          <w:p w14:paraId="2155645C">
            <w:pPr>
              <w:pageBreakBefore w:val="0"/>
              <w:kinsoku/>
              <w:wordWrap/>
              <w:topLinePunct w:val="0"/>
              <w:bidi w:val="0"/>
              <w:snapToGrid/>
              <w:spacing w:before="157" w:beforeLines="50" w:after="157" w:afterLines="50" w:line="360" w:lineRule="auto"/>
              <w:rPr>
                <w:rFonts w:hint="eastAsia" w:ascii="宋体" w:hAnsi="宋体" w:eastAsia="宋体" w:cs="宋体"/>
                <w:sz w:val="24"/>
                <w:szCs w:val="24"/>
              </w:rPr>
            </w:pPr>
            <w:r>
              <w:rPr>
                <w:rFonts w:hint="eastAsia" w:ascii="宋体" w:hAnsi="宋体" w:eastAsia="宋体" w:cs="宋体"/>
                <w:sz w:val="24"/>
                <w:szCs w:val="24"/>
                <w:lang w:bidi="ar"/>
              </w:rPr>
              <w:t>《个人所得税专项附加扣除信息表》</w:t>
            </w:r>
          </w:p>
        </w:tc>
        <w:tc>
          <w:tcPr>
            <w:tcW w:w="366" w:type="pct"/>
            <w:tcBorders>
              <w:top w:val="single" w:color="auto" w:sz="6" w:space="0"/>
              <w:left w:val="single" w:color="auto" w:sz="6" w:space="0"/>
              <w:bottom w:val="single" w:color="auto" w:sz="6" w:space="0"/>
              <w:right w:val="single" w:color="auto" w:sz="6" w:space="0"/>
            </w:tcBorders>
            <w:noWrap w:val="0"/>
            <w:vAlign w:val="top"/>
          </w:tcPr>
          <w:p w14:paraId="7F6A4D4F">
            <w:pPr>
              <w:pageBreakBefore w:val="0"/>
              <w:kinsoku/>
              <w:wordWrap/>
              <w:topLinePunct w:val="0"/>
              <w:bidi w:val="0"/>
              <w:snapToGrid/>
              <w:spacing w:before="157" w:beforeLines="50" w:after="157" w:afterLines="50" w:line="360" w:lineRule="auto"/>
              <w:jc w:val="center"/>
              <w:rPr>
                <w:rFonts w:hint="eastAsia" w:ascii="宋体" w:hAnsi="宋体" w:eastAsia="宋体" w:cs="宋体"/>
                <w:sz w:val="24"/>
                <w:szCs w:val="24"/>
              </w:rPr>
            </w:pPr>
          </w:p>
        </w:tc>
        <w:tc>
          <w:tcPr>
            <w:tcW w:w="366" w:type="pct"/>
            <w:tcBorders>
              <w:top w:val="single" w:color="auto" w:sz="6" w:space="0"/>
              <w:left w:val="single" w:color="auto" w:sz="6" w:space="0"/>
              <w:bottom w:val="single" w:color="auto" w:sz="6" w:space="0"/>
              <w:right w:val="single" w:color="auto" w:sz="6" w:space="0"/>
            </w:tcBorders>
            <w:noWrap w:val="0"/>
            <w:vAlign w:val="top"/>
          </w:tcPr>
          <w:p w14:paraId="34C19BF2">
            <w:pPr>
              <w:pageBreakBefore w:val="0"/>
              <w:kinsoku/>
              <w:wordWrap/>
              <w:topLinePunct w:val="0"/>
              <w:bidi w:val="0"/>
              <w:snapToGrid/>
              <w:spacing w:before="157" w:beforeLines="50" w:after="157" w:afterLines="50" w:line="360" w:lineRule="auto"/>
              <w:jc w:val="center"/>
              <w:rPr>
                <w:rFonts w:hint="eastAsia" w:ascii="宋体" w:hAnsi="宋体" w:eastAsia="宋体" w:cs="宋体"/>
                <w:sz w:val="24"/>
                <w:szCs w:val="24"/>
              </w:rPr>
            </w:pPr>
            <w:r>
              <w:rPr>
                <w:rFonts w:hint="eastAsia" w:ascii="宋体" w:hAnsi="宋体" w:eastAsia="宋体" w:cs="宋体"/>
                <w:sz w:val="24"/>
                <w:szCs w:val="24"/>
                <w:lang w:bidi="ar"/>
              </w:rPr>
              <w:t>√</w:t>
            </w:r>
          </w:p>
        </w:tc>
        <w:tc>
          <w:tcPr>
            <w:tcW w:w="366" w:type="pct"/>
            <w:tcBorders>
              <w:top w:val="single" w:color="auto" w:sz="6" w:space="0"/>
              <w:left w:val="single" w:color="auto" w:sz="6" w:space="0"/>
              <w:bottom w:val="single" w:color="auto" w:sz="6" w:space="0"/>
              <w:right w:val="single" w:color="auto" w:sz="6" w:space="0"/>
            </w:tcBorders>
            <w:noWrap w:val="0"/>
            <w:vAlign w:val="top"/>
          </w:tcPr>
          <w:p w14:paraId="31E113A8">
            <w:pPr>
              <w:pageBreakBefore w:val="0"/>
              <w:kinsoku/>
              <w:wordWrap/>
              <w:topLinePunct w:val="0"/>
              <w:bidi w:val="0"/>
              <w:snapToGrid/>
              <w:spacing w:before="157" w:beforeLines="50" w:after="157" w:afterLines="50" w:line="360" w:lineRule="auto"/>
              <w:jc w:val="center"/>
              <w:rPr>
                <w:rFonts w:hint="eastAsia" w:ascii="宋体" w:hAnsi="宋体" w:eastAsia="宋体" w:cs="宋体"/>
                <w:sz w:val="24"/>
                <w:szCs w:val="24"/>
              </w:rPr>
            </w:pPr>
            <w:r>
              <w:rPr>
                <w:rFonts w:hint="eastAsia" w:ascii="宋体" w:hAnsi="宋体" w:eastAsia="宋体" w:cs="宋体"/>
                <w:sz w:val="24"/>
                <w:szCs w:val="24"/>
                <w:lang w:bidi="ar"/>
              </w:rPr>
              <w:t>√</w:t>
            </w:r>
          </w:p>
        </w:tc>
        <w:tc>
          <w:tcPr>
            <w:tcW w:w="366" w:type="pct"/>
            <w:tcBorders>
              <w:top w:val="single" w:color="auto" w:sz="6" w:space="0"/>
              <w:left w:val="single" w:color="auto" w:sz="6" w:space="0"/>
              <w:bottom w:val="single" w:color="auto" w:sz="6" w:space="0"/>
              <w:right w:val="single" w:color="auto" w:sz="6" w:space="0"/>
            </w:tcBorders>
            <w:noWrap w:val="0"/>
            <w:vAlign w:val="top"/>
          </w:tcPr>
          <w:p w14:paraId="7EA581C4">
            <w:pPr>
              <w:pageBreakBefore w:val="0"/>
              <w:kinsoku/>
              <w:wordWrap/>
              <w:topLinePunct w:val="0"/>
              <w:bidi w:val="0"/>
              <w:snapToGrid/>
              <w:spacing w:before="157" w:beforeLines="50" w:after="157" w:afterLines="50" w:line="360" w:lineRule="auto"/>
              <w:jc w:val="center"/>
              <w:rPr>
                <w:rFonts w:hint="eastAsia" w:ascii="宋体" w:hAnsi="宋体" w:eastAsia="宋体" w:cs="宋体"/>
                <w:sz w:val="24"/>
                <w:szCs w:val="24"/>
              </w:rPr>
            </w:pPr>
          </w:p>
        </w:tc>
        <w:tc>
          <w:tcPr>
            <w:tcW w:w="366" w:type="pct"/>
            <w:tcBorders>
              <w:top w:val="single" w:color="auto" w:sz="6" w:space="0"/>
              <w:left w:val="single" w:color="auto" w:sz="6" w:space="0"/>
              <w:bottom w:val="single" w:color="auto" w:sz="6" w:space="0"/>
              <w:right w:val="single" w:color="auto" w:sz="6" w:space="0"/>
            </w:tcBorders>
            <w:noWrap w:val="0"/>
            <w:vAlign w:val="top"/>
          </w:tcPr>
          <w:p w14:paraId="286BE753">
            <w:pPr>
              <w:pageBreakBefore w:val="0"/>
              <w:kinsoku/>
              <w:wordWrap/>
              <w:topLinePunct w:val="0"/>
              <w:bidi w:val="0"/>
              <w:snapToGrid/>
              <w:spacing w:before="157" w:beforeLines="50" w:after="157" w:afterLines="50" w:line="360" w:lineRule="auto"/>
              <w:jc w:val="center"/>
              <w:rPr>
                <w:rFonts w:hint="eastAsia" w:ascii="宋体" w:hAnsi="宋体" w:eastAsia="宋体" w:cs="宋体"/>
                <w:sz w:val="24"/>
                <w:szCs w:val="24"/>
              </w:rPr>
            </w:pPr>
          </w:p>
        </w:tc>
        <w:tc>
          <w:tcPr>
            <w:tcW w:w="366" w:type="pct"/>
            <w:tcBorders>
              <w:top w:val="single" w:color="auto" w:sz="6" w:space="0"/>
              <w:left w:val="single" w:color="auto" w:sz="6" w:space="0"/>
              <w:bottom w:val="single" w:color="auto" w:sz="6" w:space="0"/>
              <w:right w:val="single" w:color="auto" w:sz="12" w:space="0"/>
            </w:tcBorders>
            <w:noWrap w:val="0"/>
            <w:vAlign w:val="top"/>
          </w:tcPr>
          <w:p w14:paraId="07FAB083">
            <w:pPr>
              <w:pageBreakBefore w:val="0"/>
              <w:kinsoku/>
              <w:wordWrap/>
              <w:topLinePunct w:val="0"/>
              <w:bidi w:val="0"/>
              <w:snapToGrid/>
              <w:spacing w:before="157" w:beforeLines="50" w:after="157" w:afterLines="50" w:line="360" w:lineRule="auto"/>
              <w:jc w:val="center"/>
              <w:rPr>
                <w:rFonts w:hint="eastAsia" w:ascii="宋体" w:hAnsi="宋体" w:eastAsia="宋体" w:cs="宋体"/>
                <w:sz w:val="24"/>
                <w:szCs w:val="24"/>
              </w:rPr>
            </w:pPr>
          </w:p>
        </w:tc>
      </w:tr>
      <w:tr w14:paraId="5BA6D1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0" w:hRule="atLeast"/>
        </w:trPr>
        <w:tc>
          <w:tcPr>
            <w:tcW w:w="366" w:type="pct"/>
            <w:tcBorders>
              <w:top w:val="single" w:color="auto" w:sz="6" w:space="0"/>
              <w:left w:val="single" w:color="auto" w:sz="12" w:space="0"/>
              <w:bottom w:val="single" w:color="auto" w:sz="6" w:space="0"/>
              <w:right w:val="single" w:color="auto" w:sz="6" w:space="0"/>
            </w:tcBorders>
            <w:noWrap w:val="0"/>
            <w:vAlign w:val="top"/>
          </w:tcPr>
          <w:p w14:paraId="4B6392D9">
            <w:pPr>
              <w:pageBreakBefore w:val="0"/>
              <w:kinsoku/>
              <w:wordWrap/>
              <w:topLinePunct w:val="0"/>
              <w:bidi w:val="0"/>
              <w:snapToGrid/>
              <w:spacing w:before="157" w:beforeLines="50" w:after="157" w:afterLines="50" w:line="360" w:lineRule="auto"/>
              <w:jc w:val="center"/>
              <w:rPr>
                <w:rFonts w:hint="eastAsia" w:ascii="宋体" w:hAnsi="宋体" w:eastAsia="宋体" w:cs="宋体"/>
                <w:sz w:val="24"/>
                <w:szCs w:val="24"/>
              </w:rPr>
            </w:pPr>
            <w:r>
              <w:rPr>
                <w:rFonts w:hint="eastAsia" w:ascii="宋体" w:hAnsi="宋体" w:eastAsia="宋体" w:cs="宋体"/>
                <w:sz w:val="24"/>
                <w:szCs w:val="24"/>
                <w:lang w:bidi="ar"/>
              </w:rPr>
              <w:t>3</w:t>
            </w:r>
          </w:p>
        </w:tc>
        <w:tc>
          <w:tcPr>
            <w:tcW w:w="2436" w:type="pct"/>
            <w:tcBorders>
              <w:top w:val="single" w:color="auto" w:sz="6" w:space="0"/>
              <w:left w:val="single" w:color="auto" w:sz="6" w:space="0"/>
              <w:bottom w:val="single" w:color="auto" w:sz="6" w:space="0"/>
              <w:right w:val="single" w:color="auto" w:sz="6" w:space="0"/>
            </w:tcBorders>
            <w:noWrap w:val="0"/>
            <w:vAlign w:val="top"/>
          </w:tcPr>
          <w:p w14:paraId="5EA208FF">
            <w:pPr>
              <w:pageBreakBefore w:val="0"/>
              <w:kinsoku/>
              <w:wordWrap/>
              <w:topLinePunct w:val="0"/>
              <w:bidi w:val="0"/>
              <w:snapToGrid/>
              <w:spacing w:before="157" w:beforeLines="50" w:after="157" w:afterLines="50" w:line="360" w:lineRule="auto"/>
              <w:rPr>
                <w:rFonts w:hint="eastAsia" w:ascii="宋体" w:hAnsi="宋体" w:eastAsia="宋体" w:cs="宋体"/>
                <w:sz w:val="24"/>
                <w:szCs w:val="24"/>
              </w:rPr>
            </w:pPr>
            <w:r>
              <w:rPr>
                <w:rFonts w:hint="eastAsia" w:ascii="宋体" w:hAnsi="宋体" w:eastAsia="宋体" w:cs="宋体"/>
                <w:sz w:val="24"/>
                <w:szCs w:val="24"/>
                <w:lang w:bidi="ar"/>
              </w:rPr>
              <w:t>《个人所得税减免税事项报告表》</w:t>
            </w:r>
          </w:p>
        </w:tc>
        <w:tc>
          <w:tcPr>
            <w:tcW w:w="366" w:type="pct"/>
            <w:tcBorders>
              <w:top w:val="single" w:color="auto" w:sz="6" w:space="0"/>
              <w:left w:val="single" w:color="auto" w:sz="6" w:space="0"/>
              <w:bottom w:val="single" w:color="auto" w:sz="6" w:space="0"/>
              <w:right w:val="single" w:color="auto" w:sz="6" w:space="0"/>
            </w:tcBorders>
            <w:noWrap w:val="0"/>
            <w:vAlign w:val="top"/>
          </w:tcPr>
          <w:p w14:paraId="03271F8A">
            <w:pPr>
              <w:pageBreakBefore w:val="0"/>
              <w:kinsoku/>
              <w:wordWrap/>
              <w:topLinePunct w:val="0"/>
              <w:bidi w:val="0"/>
              <w:snapToGrid/>
              <w:spacing w:before="157" w:beforeLines="50" w:after="157" w:afterLines="50" w:line="360" w:lineRule="auto"/>
              <w:jc w:val="center"/>
              <w:rPr>
                <w:rFonts w:hint="eastAsia" w:ascii="宋体" w:hAnsi="宋体" w:eastAsia="宋体" w:cs="宋体"/>
                <w:sz w:val="24"/>
                <w:szCs w:val="24"/>
              </w:rPr>
            </w:pPr>
          </w:p>
        </w:tc>
        <w:tc>
          <w:tcPr>
            <w:tcW w:w="366" w:type="pct"/>
            <w:tcBorders>
              <w:top w:val="single" w:color="auto" w:sz="6" w:space="0"/>
              <w:left w:val="single" w:color="auto" w:sz="6" w:space="0"/>
              <w:bottom w:val="single" w:color="auto" w:sz="6" w:space="0"/>
              <w:right w:val="single" w:color="auto" w:sz="6" w:space="0"/>
            </w:tcBorders>
            <w:noWrap w:val="0"/>
            <w:vAlign w:val="top"/>
          </w:tcPr>
          <w:p w14:paraId="1F43CB69">
            <w:pPr>
              <w:pageBreakBefore w:val="0"/>
              <w:kinsoku/>
              <w:wordWrap/>
              <w:topLinePunct w:val="0"/>
              <w:bidi w:val="0"/>
              <w:snapToGrid/>
              <w:spacing w:before="157" w:beforeLines="50" w:after="157" w:afterLines="50" w:line="360" w:lineRule="auto"/>
              <w:jc w:val="center"/>
              <w:rPr>
                <w:rFonts w:hint="eastAsia" w:ascii="宋体" w:hAnsi="宋体" w:eastAsia="宋体" w:cs="宋体"/>
                <w:sz w:val="24"/>
                <w:szCs w:val="24"/>
              </w:rPr>
            </w:pPr>
            <w:r>
              <w:rPr>
                <w:rFonts w:hint="eastAsia" w:ascii="宋体" w:hAnsi="宋体" w:eastAsia="宋体" w:cs="宋体"/>
                <w:sz w:val="24"/>
                <w:szCs w:val="24"/>
                <w:lang w:bidi="ar"/>
              </w:rPr>
              <w:t>√</w:t>
            </w:r>
          </w:p>
        </w:tc>
        <w:tc>
          <w:tcPr>
            <w:tcW w:w="366" w:type="pct"/>
            <w:tcBorders>
              <w:top w:val="single" w:color="auto" w:sz="6" w:space="0"/>
              <w:left w:val="single" w:color="auto" w:sz="6" w:space="0"/>
              <w:bottom w:val="single" w:color="auto" w:sz="6" w:space="0"/>
              <w:right w:val="single" w:color="auto" w:sz="6" w:space="0"/>
            </w:tcBorders>
            <w:noWrap w:val="0"/>
            <w:vAlign w:val="top"/>
          </w:tcPr>
          <w:p w14:paraId="52647423">
            <w:pPr>
              <w:pageBreakBefore w:val="0"/>
              <w:kinsoku/>
              <w:wordWrap/>
              <w:topLinePunct w:val="0"/>
              <w:bidi w:val="0"/>
              <w:snapToGrid/>
              <w:spacing w:before="157" w:beforeLines="50" w:after="157" w:afterLines="50" w:line="360" w:lineRule="auto"/>
              <w:jc w:val="center"/>
              <w:rPr>
                <w:rFonts w:hint="eastAsia" w:ascii="宋体" w:hAnsi="宋体" w:eastAsia="宋体" w:cs="宋体"/>
                <w:sz w:val="24"/>
                <w:szCs w:val="24"/>
              </w:rPr>
            </w:pPr>
            <w:r>
              <w:rPr>
                <w:rFonts w:hint="eastAsia" w:ascii="宋体" w:hAnsi="宋体" w:eastAsia="宋体" w:cs="宋体"/>
                <w:sz w:val="24"/>
                <w:szCs w:val="24"/>
                <w:lang w:bidi="ar"/>
              </w:rPr>
              <w:t>√</w:t>
            </w:r>
          </w:p>
        </w:tc>
        <w:tc>
          <w:tcPr>
            <w:tcW w:w="366" w:type="pct"/>
            <w:tcBorders>
              <w:top w:val="single" w:color="auto" w:sz="6" w:space="0"/>
              <w:left w:val="single" w:color="auto" w:sz="6" w:space="0"/>
              <w:bottom w:val="single" w:color="auto" w:sz="6" w:space="0"/>
              <w:right w:val="single" w:color="auto" w:sz="6" w:space="0"/>
            </w:tcBorders>
            <w:noWrap w:val="0"/>
            <w:vAlign w:val="top"/>
          </w:tcPr>
          <w:p w14:paraId="17EA8023">
            <w:pPr>
              <w:pageBreakBefore w:val="0"/>
              <w:kinsoku/>
              <w:wordWrap/>
              <w:topLinePunct w:val="0"/>
              <w:bidi w:val="0"/>
              <w:snapToGrid/>
              <w:spacing w:before="157" w:beforeLines="50" w:after="157" w:afterLines="50" w:line="360" w:lineRule="auto"/>
              <w:jc w:val="center"/>
              <w:rPr>
                <w:rFonts w:hint="eastAsia" w:ascii="宋体" w:hAnsi="宋体" w:eastAsia="宋体" w:cs="宋体"/>
                <w:sz w:val="24"/>
                <w:szCs w:val="24"/>
              </w:rPr>
            </w:pPr>
          </w:p>
        </w:tc>
        <w:tc>
          <w:tcPr>
            <w:tcW w:w="366" w:type="pct"/>
            <w:tcBorders>
              <w:top w:val="single" w:color="auto" w:sz="6" w:space="0"/>
              <w:left w:val="single" w:color="auto" w:sz="6" w:space="0"/>
              <w:bottom w:val="single" w:color="auto" w:sz="6" w:space="0"/>
              <w:right w:val="single" w:color="auto" w:sz="6" w:space="0"/>
            </w:tcBorders>
            <w:noWrap w:val="0"/>
            <w:vAlign w:val="top"/>
          </w:tcPr>
          <w:p w14:paraId="7759D822">
            <w:pPr>
              <w:pageBreakBefore w:val="0"/>
              <w:kinsoku/>
              <w:wordWrap/>
              <w:topLinePunct w:val="0"/>
              <w:bidi w:val="0"/>
              <w:snapToGrid/>
              <w:spacing w:before="157" w:beforeLines="50" w:after="157" w:afterLines="50" w:line="360" w:lineRule="auto"/>
              <w:jc w:val="center"/>
              <w:rPr>
                <w:rFonts w:hint="eastAsia" w:ascii="宋体" w:hAnsi="宋体" w:eastAsia="宋体" w:cs="宋体"/>
                <w:sz w:val="24"/>
                <w:szCs w:val="24"/>
              </w:rPr>
            </w:pPr>
          </w:p>
        </w:tc>
        <w:tc>
          <w:tcPr>
            <w:tcW w:w="366" w:type="pct"/>
            <w:tcBorders>
              <w:top w:val="single" w:color="auto" w:sz="6" w:space="0"/>
              <w:left w:val="single" w:color="auto" w:sz="6" w:space="0"/>
              <w:bottom w:val="single" w:color="auto" w:sz="6" w:space="0"/>
              <w:right w:val="single" w:color="auto" w:sz="12" w:space="0"/>
            </w:tcBorders>
            <w:noWrap w:val="0"/>
            <w:vAlign w:val="top"/>
          </w:tcPr>
          <w:p w14:paraId="4A40E008">
            <w:pPr>
              <w:pageBreakBefore w:val="0"/>
              <w:kinsoku/>
              <w:wordWrap/>
              <w:topLinePunct w:val="0"/>
              <w:bidi w:val="0"/>
              <w:snapToGrid/>
              <w:spacing w:before="157" w:beforeLines="50" w:after="157" w:afterLines="50" w:line="360" w:lineRule="auto"/>
              <w:jc w:val="center"/>
              <w:rPr>
                <w:rFonts w:hint="eastAsia" w:ascii="宋体" w:hAnsi="宋体" w:eastAsia="宋体" w:cs="宋体"/>
                <w:sz w:val="24"/>
                <w:szCs w:val="24"/>
              </w:rPr>
            </w:pPr>
          </w:p>
        </w:tc>
      </w:tr>
      <w:tr w14:paraId="6154EC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0" w:hRule="atLeast"/>
        </w:trPr>
        <w:tc>
          <w:tcPr>
            <w:tcW w:w="366" w:type="pct"/>
            <w:tcBorders>
              <w:top w:val="single" w:color="auto" w:sz="6" w:space="0"/>
              <w:left w:val="single" w:color="auto" w:sz="12" w:space="0"/>
              <w:bottom w:val="single" w:color="auto" w:sz="6" w:space="0"/>
              <w:right w:val="single" w:color="auto" w:sz="6" w:space="0"/>
            </w:tcBorders>
            <w:noWrap w:val="0"/>
            <w:vAlign w:val="top"/>
          </w:tcPr>
          <w:p w14:paraId="58FB6C6A">
            <w:pPr>
              <w:pageBreakBefore w:val="0"/>
              <w:kinsoku/>
              <w:wordWrap/>
              <w:topLinePunct w:val="0"/>
              <w:bidi w:val="0"/>
              <w:snapToGrid/>
              <w:spacing w:before="157" w:beforeLines="50" w:after="157" w:afterLines="50" w:line="360" w:lineRule="auto"/>
              <w:jc w:val="center"/>
              <w:rPr>
                <w:rFonts w:hint="eastAsia" w:ascii="宋体" w:hAnsi="宋体" w:eastAsia="宋体" w:cs="宋体"/>
                <w:sz w:val="24"/>
                <w:szCs w:val="24"/>
              </w:rPr>
            </w:pPr>
            <w:r>
              <w:rPr>
                <w:rFonts w:hint="eastAsia" w:ascii="宋体" w:hAnsi="宋体" w:eastAsia="宋体" w:cs="宋体"/>
                <w:sz w:val="24"/>
                <w:szCs w:val="24"/>
                <w:lang w:bidi="ar"/>
              </w:rPr>
              <w:t>4</w:t>
            </w:r>
          </w:p>
        </w:tc>
        <w:tc>
          <w:tcPr>
            <w:tcW w:w="2436" w:type="pct"/>
            <w:tcBorders>
              <w:top w:val="single" w:color="auto" w:sz="6" w:space="0"/>
              <w:left w:val="single" w:color="auto" w:sz="6" w:space="0"/>
              <w:bottom w:val="single" w:color="auto" w:sz="6" w:space="0"/>
              <w:right w:val="single" w:color="auto" w:sz="6" w:space="0"/>
            </w:tcBorders>
            <w:noWrap w:val="0"/>
            <w:vAlign w:val="top"/>
          </w:tcPr>
          <w:p w14:paraId="6413CE97">
            <w:pPr>
              <w:pageBreakBefore w:val="0"/>
              <w:kinsoku/>
              <w:wordWrap/>
              <w:topLinePunct w:val="0"/>
              <w:bidi w:val="0"/>
              <w:snapToGrid/>
              <w:spacing w:before="157" w:beforeLines="50" w:after="157" w:afterLines="50" w:line="360" w:lineRule="auto"/>
              <w:rPr>
                <w:rFonts w:hint="eastAsia" w:ascii="宋体" w:hAnsi="宋体" w:eastAsia="宋体" w:cs="宋体"/>
                <w:sz w:val="24"/>
                <w:szCs w:val="24"/>
              </w:rPr>
            </w:pPr>
            <w:r>
              <w:rPr>
                <w:rFonts w:hint="eastAsia" w:ascii="宋体" w:hAnsi="宋体" w:eastAsia="宋体" w:cs="宋体"/>
                <w:sz w:val="24"/>
                <w:szCs w:val="24"/>
                <w:lang w:bidi="ar"/>
              </w:rPr>
              <w:t>《境外所得个人所得税抵免明细表》</w:t>
            </w:r>
          </w:p>
        </w:tc>
        <w:tc>
          <w:tcPr>
            <w:tcW w:w="366" w:type="pct"/>
            <w:tcBorders>
              <w:top w:val="single" w:color="auto" w:sz="6" w:space="0"/>
              <w:left w:val="single" w:color="auto" w:sz="6" w:space="0"/>
              <w:bottom w:val="single" w:color="auto" w:sz="6" w:space="0"/>
              <w:right w:val="single" w:color="auto" w:sz="6" w:space="0"/>
            </w:tcBorders>
            <w:noWrap w:val="0"/>
            <w:vAlign w:val="top"/>
          </w:tcPr>
          <w:p w14:paraId="23C69E46">
            <w:pPr>
              <w:pageBreakBefore w:val="0"/>
              <w:kinsoku/>
              <w:wordWrap/>
              <w:topLinePunct w:val="0"/>
              <w:bidi w:val="0"/>
              <w:snapToGrid/>
              <w:spacing w:before="157" w:beforeLines="50" w:after="157" w:afterLines="50" w:line="360" w:lineRule="auto"/>
              <w:jc w:val="center"/>
              <w:rPr>
                <w:rFonts w:hint="eastAsia" w:ascii="宋体" w:hAnsi="宋体" w:eastAsia="宋体" w:cs="宋体"/>
                <w:sz w:val="24"/>
                <w:szCs w:val="24"/>
              </w:rPr>
            </w:pPr>
          </w:p>
        </w:tc>
        <w:tc>
          <w:tcPr>
            <w:tcW w:w="366" w:type="pct"/>
            <w:tcBorders>
              <w:top w:val="single" w:color="auto" w:sz="6" w:space="0"/>
              <w:left w:val="single" w:color="auto" w:sz="6" w:space="0"/>
              <w:bottom w:val="single" w:color="auto" w:sz="6" w:space="0"/>
              <w:right w:val="single" w:color="auto" w:sz="6" w:space="0"/>
            </w:tcBorders>
            <w:noWrap w:val="0"/>
            <w:vAlign w:val="top"/>
          </w:tcPr>
          <w:p w14:paraId="653F67B2">
            <w:pPr>
              <w:pageBreakBefore w:val="0"/>
              <w:kinsoku/>
              <w:wordWrap/>
              <w:topLinePunct w:val="0"/>
              <w:bidi w:val="0"/>
              <w:snapToGrid/>
              <w:spacing w:before="157" w:beforeLines="50" w:after="157" w:afterLines="50" w:line="360" w:lineRule="auto"/>
              <w:jc w:val="center"/>
              <w:rPr>
                <w:rFonts w:hint="eastAsia" w:ascii="宋体" w:hAnsi="宋体" w:eastAsia="宋体" w:cs="宋体"/>
                <w:sz w:val="24"/>
                <w:szCs w:val="24"/>
              </w:rPr>
            </w:pPr>
            <w:r>
              <w:rPr>
                <w:rFonts w:hint="eastAsia" w:ascii="宋体" w:hAnsi="宋体" w:eastAsia="宋体" w:cs="宋体"/>
                <w:sz w:val="24"/>
                <w:szCs w:val="24"/>
                <w:lang w:bidi="ar"/>
              </w:rPr>
              <w:t>√</w:t>
            </w:r>
          </w:p>
        </w:tc>
        <w:tc>
          <w:tcPr>
            <w:tcW w:w="366" w:type="pct"/>
            <w:tcBorders>
              <w:top w:val="single" w:color="auto" w:sz="6" w:space="0"/>
              <w:left w:val="single" w:color="auto" w:sz="6" w:space="0"/>
              <w:bottom w:val="single" w:color="auto" w:sz="6" w:space="0"/>
              <w:right w:val="single" w:color="auto" w:sz="6" w:space="0"/>
            </w:tcBorders>
            <w:noWrap w:val="0"/>
            <w:vAlign w:val="top"/>
          </w:tcPr>
          <w:p w14:paraId="5F3D9726">
            <w:pPr>
              <w:pageBreakBefore w:val="0"/>
              <w:kinsoku/>
              <w:wordWrap/>
              <w:topLinePunct w:val="0"/>
              <w:bidi w:val="0"/>
              <w:snapToGrid/>
              <w:spacing w:before="157" w:beforeLines="50" w:after="157" w:afterLines="50" w:line="360" w:lineRule="auto"/>
              <w:jc w:val="center"/>
              <w:rPr>
                <w:rFonts w:hint="eastAsia" w:ascii="宋体" w:hAnsi="宋体" w:eastAsia="宋体" w:cs="宋体"/>
                <w:sz w:val="24"/>
                <w:szCs w:val="24"/>
              </w:rPr>
            </w:pPr>
            <w:r>
              <w:rPr>
                <w:rFonts w:hint="eastAsia" w:ascii="宋体" w:hAnsi="宋体" w:eastAsia="宋体" w:cs="宋体"/>
                <w:sz w:val="24"/>
                <w:szCs w:val="24"/>
                <w:lang w:bidi="ar"/>
              </w:rPr>
              <w:t>√</w:t>
            </w:r>
          </w:p>
        </w:tc>
        <w:tc>
          <w:tcPr>
            <w:tcW w:w="366" w:type="pct"/>
            <w:tcBorders>
              <w:top w:val="single" w:color="auto" w:sz="6" w:space="0"/>
              <w:left w:val="single" w:color="auto" w:sz="6" w:space="0"/>
              <w:bottom w:val="single" w:color="auto" w:sz="6" w:space="0"/>
              <w:right w:val="single" w:color="auto" w:sz="6" w:space="0"/>
            </w:tcBorders>
            <w:noWrap w:val="0"/>
            <w:vAlign w:val="top"/>
          </w:tcPr>
          <w:p w14:paraId="2CBD7206">
            <w:pPr>
              <w:pageBreakBefore w:val="0"/>
              <w:kinsoku/>
              <w:wordWrap/>
              <w:topLinePunct w:val="0"/>
              <w:bidi w:val="0"/>
              <w:snapToGrid/>
              <w:spacing w:before="157" w:beforeLines="50" w:after="157" w:afterLines="50" w:line="360" w:lineRule="auto"/>
              <w:jc w:val="center"/>
              <w:rPr>
                <w:rFonts w:hint="eastAsia" w:ascii="宋体" w:hAnsi="宋体" w:eastAsia="宋体" w:cs="宋体"/>
                <w:sz w:val="24"/>
                <w:szCs w:val="24"/>
              </w:rPr>
            </w:pPr>
          </w:p>
        </w:tc>
        <w:tc>
          <w:tcPr>
            <w:tcW w:w="366" w:type="pct"/>
            <w:tcBorders>
              <w:top w:val="single" w:color="auto" w:sz="6" w:space="0"/>
              <w:left w:val="single" w:color="auto" w:sz="6" w:space="0"/>
              <w:bottom w:val="single" w:color="auto" w:sz="6" w:space="0"/>
              <w:right w:val="single" w:color="auto" w:sz="6" w:space="0"/>
            </w:tcBorders>
            <w:noWrap w:val="0"/>
            <w:vAlign w:val="top"/>
          </w:tcPr>
          <w:p w14:paraId="35949C38">
            <w:pPr>
              <w:pageBreakBefore w:val="0"/>
              <w:kinsoku/>
              <w:wordWrap/>
              <w:topLinePunct w:val="0"/>
              <w:bidi w:val="0"/>
              <w:snapToGrid/>
              <w:spacing w:before="157" w:beforeLines="50" w:after="157" w:afterLines="50" w:line="360" w:lineRule="auto"/>
              <w:jc w:val="center"/>
              <w:rPr>
                <w:rFonts w:hint="eastAsia" w:ascii="宋体" w:hAnsi="宋体" w:eastAsia="宋体" w:cs="宋体"/>
                <w:sz w:val="24"/>
                <w:szCs w:val="24"/>
              </w:rPr>
            </w:pPr>
          </w:p>
        </w:tc>
        <w:tc>
          <w:tcPr>
            <w:tcW w:w="366" w:type="pct"/>
            <w:tcBorders>
              <w:top w:val="single" w:color="auto" w:sz="6" w:space="0"/>
              <w:left w:val="single" w:color="auto" w:sz="6" w:space="0"/>
              <w:bottom w:val="single" w:color="auto" w:sz="6" w:space="0"/>
              <w:right w:val="single" w:color="auto" w:sz="12" w:space="0"/>
            </w:tcBorders>
            <w:noWrap w:val="0"/>
            <w:vAlign w:val="top"/>
          </w:tcPr>
          <w:p w14:paraId="0D88D629">
            <w:pPr>
              <w:pageBreakBefore w:val="0"/>
              <w:kinsoku/>
              <w:wordWrap/>
              <w:topLinePunct w:val="0"/>
              <w:bidi w:val="0"/>
              <w:snapToGrid/>
              <w:spacing w:before="157" w:beforeLines="50" w:after="157" w:afterLines="50" w:line="360" w:lineRule="auto"/>
              <w:jc w:val="center"/>
              <w:rPr>
                <w:rFonts w:hint="eastAsia" w:ascii="宋体" w:hAnsi="宋体" w:eastAsia="宋体" w:cs="宋体"/>
                <w:sz w:val="24"/>
                <w:szCs w:val="24"/>
              </w:rPr>
            </w:pPr>
          </w:p>
        </w:tc>
      </w:tr>
      <w:tr w14:paraId="201E8A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0" w:hRule="atLeast"/>
        </w:trPr>
        <w:tc>
          <w:tcPr>
            <w:tcW w:w="366" w:type="pct"/>
            <w:tcBorders>
              <w:top w:val="single" w:color="auto" w:sz="6" w:space="0"/>
              <w:left w:val="single" w:color="auto" w:sz="12" w:space="0"/>
              <w:bottom w:val="single" w:color="auto" w:sz="6" w:space="0"/>
              <w:right w:val="single" w:color="auto" w:sz="6" w:space="0"/>
            </w:tcBorders>
            <w:noWrap w:val="0"/>
            <w:vAlign w:val="top"/>
          </w:tcPr>
          <w:p w14:paraId="6461F78D">
            <w:pPr>
              <w:pageBreakBefore w:val="0"/>
              <w:kinsoku/>
              <w:wordWrap/>
              <w:topLinePunct w:val="0"/>
              <w:bidi w:val="0"/>
              <w:snapToGrid/>
              <w:spacing w:before="157" w:beforeLines="50" w:after="157" w:afterLines="50" w:line="360" w:lineRule="auto"/>
              <w:jc w:val="center"/>
              <w:rPr>
                <w:rFonts w:hint="eastAsia" w:ascii="宋体" w:hAnsi="宋体" w:eastAsia="宋体" w:cs="宋体"/>
                <w:sz w:val="24"/>
                <w:szCs w:val="24"/>
              </w:rPr>
            </w:pPr>
            <w:r>
              <w:rPr>
                <w:rFonts w:hint="eastAsia" w:ascii="宋体" w:hAnsi="宋体" w:eastAsia="宋体" w:cs="宋体"/>
                <w:sz w:val="24"/>
                <w:szCs w:val="24"/>
                <w:lang w:bidi="ar"/>
              </w:rPr>
              <w:t>5</w:t>
            </w:r>
          </w:p>
        </w:tc>
        <w:tc>
          <w:tcPr>
            <w:tcW w:w="2436" w:type="pct"/>
            <w:tcBorders>
              <w:top w:val="single" w:color="auto" w:sz="6" w:space="0"/>
              <w:left w:val="single" w:color="auto" w:sz="6" w:space="0"/>
              <w:bottom w:val="single" w:color="auto" w:sz="6" w:space="0"/>
              <w:right w:val="single" w:color="auto" w:sz="6" w:space="0"/>
            </w:tcBorders>
            <w:noWrap w:val="0"/>
            <w:vAlign w:val="top"/>
          </w:tcPr>
          <w:p w14:paraId="625B497D">
            <w:pPr>
              <w:pageBreakBefore w:val="0"/>
              <w:kinsoku/>
              <w:wordWrap/>
              <w:topLinePunct w:val="0"/>
              <w:bidi w:val="0"/>
              <w:snapToGrid/>
              <w:spacing w:before="157" w:beforeLines="50" w:after="157" w:afterLines="50" w:line="360" w:lineRule="auto"/>
              <w:rPr>
                <w:rFonts w:hint="eastAsia" w:ascii="宋体" w:hAnsi="宋体" w:eastAsia="宋体" w:cs="宋体"/>
                <w:sz w:val="24"/>
                <w:szCs w:val="24"/>
              </w:rPr>
            </w:pPr>
            <w:r>
              <w:rPr>
                <w:rFonts w:hint="eastAsia" w:ascii="宋体" w:hAnsi="宋体" w:eastAsia="宋体" w:cs="宋体"/>
                <w:sz w:val="24"/>
                <w:szCs w:val="24"/>
                <w:lang w:bidi="ar"/>
              </w:rPr>
              <w:t>《商业健康保险税前扣除情况明细表》</w:t>
            </w:r>
          </w:p>
        </w:tc>
        <w:tc>
          <w:tcPr>
            <w:tcW w:w="366" w:type="pct"/>
            <w:tcBorders>
              <w:top w:val="single" w:color="auto" w:sz="6" w:space="0"/>
              <w:left w:val="single" w:color="auto" w:sz="6" w:space="0"/>
              <w:bottom w:val="single" w:color="auto" w:sz="6" w:space="0"/>
              <w:right w:val="single" w:color="auto" w:sz="6" w:space="0"/>
            </w:tcBorders>
            <w:noWrap w:val="0"/>
            <w:vAlign w:val="top"/>
          </w:tcPr>
          <w:p w14:paraId="6115692E">
            <w:pPr>
              <w:pageBreakBefore w:val="0"/>
              <w:kinsoku/>
              <w:wordWrap/>
              <w:topLinePunct w:val="0"/>
              <w:bidi w:val="0"/>
              <w:snapToGrid/>
              <w:spacing w:before="157" w:beforeLines="50" w:after="157" w:afterLines="50" w:line="360" w:lineRule="auto"/>
              <w:jc w:val="center"/>
              <w:rPr>
                <w:rFonts w:hint="eastAsia" w:ascii="宋体" w:hAnsi="宋体" w:eastAsia="宋体" w:cs="宋体"/>
                <w:sz w:val="24"/>
                <w:szCs w:val="24"/>
              </w:rPr>
            </w:pPr>
          </w:p>
        </w:tc>
        <w:tc>
          <w:tcPr>
            <w:tcW w:w="366" w:type="pct"/>
            <w:tcBorders>
              <w:top w:val="single" w:color="auto" w:sz="6" w:space="0"/>
              <w:left w:val="single" w:color="auto" w:sz="6" w:space="0"/>
              <w:bottom w:val="single" w:color="auto" w:sz="6" w:space="0"/>
              <w:right w:val="single" w:color="auto" w:sz="6" w:space="0"/>
            </w:tcBorders>
            <w:noWrap w:val="0"/>
            <w:vAlign w:val="top"/>
          </w:tcPr>
          <w:p w14:paraId="2CFB558E">
            <w:pPr>
              <w:pageBreakBefore w:val="0"/>
              <w:kinsoku/>
              <w:wordWrap/>
              <w:topLinePunct w:val="0"/>
              <w:bidi w:val="0"/>
              <w:snapToGrid/>
              <w:spacing w:before="157" w:beforeLines="50" w:after="157" w:afterLines="50" w:line="360" w:lineRule="auto"/>
              <w:jc w:val="center"/>
              <w:rPr>
                <w:rFonts w:hint="eastAsia" w:ascii="宋体" w:hAnsi="宋体" w:eastAsia="宋体" w:cs="宋体"/>
                <w:sz w:val="24"/>
                <w:szCs w:val="24"/>
              </w:rPr>
            </w:pPr>
            <w:r>
              <w:rPr>
                <w:rFonts w:hint="eastAsia" w:ascii="宋体" w:hAnsi="宋体" w:eastAsia="宋体" w:cs="宋体"/>
                <w:sz w:val="24"/>
                <w:szCs w:val="24"/>
                <w:lang w:bidi="ar"/>
              </w:rPr>
              <w:t>√</w:t>
            </w:r>
          </w:p>
        </w:tc>
        <w:tc>
          <w:tcPr>
            <w:tcW w:w="366" w:type="pct"/>
            <w:tcBorders>
              <w:top w:val="single" w:color="auto" w:sz="6" w:space="0"/>
              <w:left w:val="single" w:color="auto" w:sz="6" w:space="0"/>
              <w:bottom w:val="single" w:color="auto" w:sz="6" w:space="0"/>
              <w:right w:val="single" w:color="auto" w:sz="6" w:space="0"/>
            </w:tcBorders>
            <w:noWrap w:val="0"/>
            <w:vAlign w:val="top"/>
          </w:tcPr>
          <w:p w14:paraId="1C7F569B">
            <w:pPr>
              <w:pageBreakBefore w:val="0"/>
              <w:kinsoku/>
              <w:wordWrap/>
              <w:topLinePunct w:val="0"/>
              <w:bidi w:val="0"/>
              <w:snapToGrid/>
              <w:spacing w:before="157" w:beforeLines="50" w:after="157" w:afterLines="50" w:line="360" w:lineRule="auto"/>
              <w:jc w:val="center"/>
              <w:rPr>
                <w:rFonts w:hint="eastAsia" w:ascii="宋体" w:hAnsi="宋体" w:eastAsia="宋体" w:cs="宋体"/>
                <w:sz w:val="24"/>
                <w:szCs w:val="24"/>
              </w:rPr>
            </w:pPr>
            <w:r>
              <w:rPr>
                <w:rFonts w:hint="eastAsia" w:ascii="宋体" w:hAnsi="宋体" w:eastAsia="宋体" w:cs="宋体"/>
                <w:sz w:val="24"/>
                <w:szCs w:val="24"/>
                <w:lang w:bidi="ar"/>
              </w:rPr>
              <w:t>√</w:t>
            </w:r>
          </w:p>
        </w:tc>
        <w:tc>
          <w:tcPr>
            <w:tcW w:w="366" w:type="pct"/>
            <w:tcBorders>
              <w:top w:val="single" w:color="auto" w:sz="6" w:space="0"/>
              <w:left w:val="single" w:color="auto" w:sz="6" w:space="0"/>
              <w:bottom w:val="single" w:color="auto" w:sz="6" w:space="0"/>
              <w:right w:val="single" w:color="auto" w:sz="6" w:space="0"/>
            </w:tcBorders>
            <w:noWrap w:val="0"/>
            <w:vAlign w:val="top"/>
          </w:tcPr>
          <w:p w14:paraId="6415E72A">
            <w:pPr>
              <w:pageBreakBefore w:val="0"/>
              <w:kinsoku/>
              <w:wordWrap/>
              <w:topLinePunct w:val="0"/>
              <w:bidi w:val="0"/>
              <w:snapToGrid/>
              <w:spacing w:before="157" w:beforeLines="50" w:after="157" w:afterLines="50" w:line="360" w:lineRule="auto"/>
              <w:jc w:val="center"/>
              <w:rPr>
                <w:rFonts w:hint="eastAsia" w:ascii="宋体" w:hAnsi="宋体" w:eastAsia="宋体" w:cs="宋体"/>
                <w:sz w:val="24"/>
                <w:szCs w:val="24"/>
              </w:rPr>
            </w:pPr>
          </w:p>
        </w:tc>
        <w:tc>
          <w:tcPr>
            <w:tcW w:w="366" w:type="pct"/>
            <w:tcBorders>
              <w:top w:val="single" w:color="auto" w:sz="6" w:space="0"/>
              <w:left w:val="single" w:color="auto" w:sz="6" w:space="0"/>
              <w:bottom w:val="single" w:color="auto" w:sz="6" w:space="0"/>
              <w:right w:val="single" w:color="auto" w:sz="6" w:space="0"/>
            </w:tcBorders>
            <w:noWrap w:val="0"/>
            <w:vAlign w:val="top"/>
          </w:tcPr>
          <w:p w14:paraId="0D3EEFDA">
            <w:pPr>
              <w:pageBreakBefore w:val="0"/>
              <w:kinsoku/>
              <w:wordWrap/>
              <w:topLinePunct w:val="0"/>
              <w:bidi w:val="0"/>
              <w:snapToGrid/>
              <w:spacing w:before="157" w:beforeLines="50" w:after="157" w:afterLines="50" w:line="360" w:lineRule="auto"/>
              <w:jc w:val="center"/>
              <w:rPr>
                <w:rFonts w:hint="eastAsia" w:ascii="宋体" w:hAnsi="宋体" w:eastAsia="宋体" w:cs="宋体"/>
                <w:sz w:val="24"/>
                <w:szCs w:val="24"/>
              </w:rPr>
            </w:pPr>
          </w:p>
        </w:tc>
        <w:tc>
          <w:tcPr>
            <w:tcW w:w="366" w:type="pct"/>
            <w:tcBorders>
              <w:top w:val="single" w:color="auto" w:sz="6" w:space="0"/>
              <w:left w:val="single" w:color="auto" w:sz="6" w:space="0"/>
              <w:bottom w:val="single" w:color="auto" w:sz="6" w:space="0"/>
              <w:right w:val="single" w:color="auto" w:sz="12" w:space="0"/>
            </w:tcBorders>
            <w:noWrap w:val="0"/>
            <w:vAlign w:val="top"/>
          </w:tcPr>
          <w:p w14:paraId="013D61DA">
            <w:pPr>
              <w:pageBreakBefore w:val="0"/>
              <w:kinsoku/>
              <w:wordWrap/>
              <w:topLinePunct w:val="0"/>
              <w:bidi w:val="0"/>
              <w:snapToGrid/>
              <w:spacing w:before="157" w:beforeLines="50" w:after="157" w:afterLines="50" w:line="360" w:lineRule="auto"/>
              <w:jc w:val="center"/>
              <w:rPr>
                <w:rFonts w:hint="eastAsia" w:ascii="宋体" w:hAnsi="宋体" w:eastAsia="宋体" w:cs="宋体"/>
                <w:sz w:val="24"/>
                <w:szCs w:val="24"/>
              </w:rPr>
            </w:pPr>
          </w:p>
        </w:tc>
      </w:tr>
      <w:tr w14:paraId="68E718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0" w:hRule="atLeast"/>
        </w:trPr>
        <w:tc>
          <w:tcPr>
            <w:tcW w:w="366" w:type="pct"/>
            <w:tcBorders>
              <w:top w:val="single" w:color="auto" w:sz="6" w:space="0"/>
              <w:left w:val="single" w:color="auto" w:sz="12" w:space="0"/>
              <w:bottom w:val="single" w:color="auto" w:sz="6" w:space="0"/>
              <w:right w:val="single" w:color="auto" w:sz="6" w:space="0"/>
            </w:tcBorders>
            <w:shd w:val="clear" w:color="auto" w:fill="FFFFFF"/>
            <w:noWrap w:val="0"/>
            <w:vAlign w:val="top"/>
          </w:tcPr>
          <w:p w14:paraId="7C46FF5E">
            <w:pPr>
              <w:pageBreakBefore w:val="0"/>
              <w:kinsoku/>
              <w:wordWrap/>
              <w:topLinePunct w:val="0"/>
              <w:bidi w:val="0"/>
              <w:snapToGrid/>
              <w:spacing w:before="157" w:beforeLines="50" w:after="157" w:afterLines="50" w:line="360" w:lineRule="auto"/>
              <w:jc w:val="center"/>
              <w:rPr>
                <w:rFonts w:hint="eastAsia" w:ascii="宋体" w:hAnsi="宋体" w:eastAsia="宋体" w:cs="宋体"/>
                <w:sz w:val="24"/>
                <w:szCs w:val="24"/>
              </w:rPr>
            </w:pPr>
            <w:r>
              <w:rPr>
                <w:rFonts w:hint="eastAsia" w:ascii="宋体" w:hAnsi="宋体" w:eastAsia="宋体" w:cs="宋体"/>
                <w:sz w:val="24"/>
                <w:szCs w:val="24"/>
                <w:lang w:bidi="ar"/>
              </w:rPr>
              <w:t>6</w:t>
            </w:r>
          </w:p>
        </w:tc>
        <w:tc>
          <w:tcPr>
            <w:tcW w:w="2436" w:type="pct"/>
            <w:tcBorders>
              <w:top w:val="single" w:color="auto" w:sz="6" w:space="0"/>
              <w:left w:val="single" w:color="auto" w:sz="6" w:space="0"/>
              <w:bottom w:val="single" w:color="auto" w:sz="6" w:space="0"/>
              <w:right w:val="single" w:color="auto" w:sz="6" w:space="0"/>
            </w:tcBorders>
            <w:shd w:val="clear" w:color="auto" w:fill="FFFFFF"/>
            <w:noWrap w:val="0"/>
            <w:vAlign w:val="top"/>
          </w:tcPr>
          <w:p w14:paraId="5D5183EA">
            <w:pPr>
              <w:pageBreakBefore w:val="0"/>
              <w:kinsoku/>
              <w:wordWrap/>
              <w:topLinePunct w:val="0"/>
              <w:bidi w:val="0"/>
              <w:snapToGrid/>
              <w:spacing w:before="157" w:beforeLines="50" w:after="157" w:afterLines="50" w:line="360" w:lineRule="auto"/>
              <w:rPr>
                <w:rFonts w:hint="eastAsia" w:ascii="宋体" w:hAnsi="宋体" w:eastAsia="宋体" w:cs="宋体"/>
                <w:sz w:val="24"/>
                <w:szCs w:val="24"/>
              </w:rPr>
            </w:pPr>
            <w:r>
              <w:rPr>
                <w:rFonts w:hint="eastAsia" w:ascii="宋体" w:hAnsi="宋体" w:eastAsia="宋体" w:cs="宋体"/>
                <w:sz w:val="24"/>
                <w:szCs w:val="24"/>
                <w:lang w:bidi="ar"/>
              </w:rPr>
              <w:t>《个人税收递延型商业养老保险税前扣除情况明细表》</w:t>
            </w:r>
          </w:p>
        </w:tc>
        <w:tc>
          <w:tcPr>
            <w:tcW w:w="366" w:type="pct"/>
            <w:tcBorders>
              <w:top w:val="single" w:color="auto" w:sz="6" w:space="0"/>
              <w:left w:val="single" w:color="auto" w:sz="6" w:space="0"/>
              <w:bottom w:val="single" w:color="auto" w:sz="6" w:space="0"/>
              <w:right w:val="single" w:color="auto" w:sz="6" w:space="0"/>
            </w:tcBorders>
            <w:shd w:val="clear" w:color="auto" w:fill="FFFFFF"/>
            <w:noWrap w:val="0"/>
            <w:vAlign w:val="top"/>
          </w:tcPr>
          <w:p w14:paraId="40FE5C45">
            <w:pPr>
              <w:pageBreakBefore w:val="0"/>
              <w:kinsoku/>
              <w:wordWrap/>
              <w:topLinePunct w:val="0"/>
              <w:bidi w:val="0"/>
              <w:snapToGrid/>
              <w:spacing w:before="157" w:beforeLines="50" w:after="157" w:afterLines="50" w:line="360" w:lineRule="auto"/>
              <w:jc w:val="center"/>
              <w:rPr>
                <w:rFonts w:hint="eastAsia" w:ascii="宋体" w:hAnsi="宋体" w:eastAsia="宋体" w:cs="宋体"/>
                <w:sz w:val="24"/>
                <w:szCs w:val="24"/>
              </w:rPr>
            </w:pPr>
          </w:p>
        </w:tc>
        <w:tc>
          <w:tcPr>
            <w:tcW w:w="366" w:type="pct"/>
            <w:tcBorders>
              <w:top w:val="single" w:color="auto" w:sz="6" w:space="0"/>
              <w:left w:val="single" w:color="auto" w:sz="6" w:space="0"/>
              <w:bottom w:val="single" w:color="auto" w:sz="6" w:space="0"/>
              <w:right w:val="single" w:color="auto" w:sz="6" w:space="0"/>
            </w:tcBorders>
            <w:shd w:val="clear" w:color="auto" w:fill="FFFFFF"/>
            <w:noWrap w:val="0"/>
            <w:vAlign w:val="center"/>
          </w:tcPr>
          <w:p w14:paraId="236C2574">
            <w:pPr>
              <w:pageBreakBefore w:val="0"/>
              <w:kinsoku/>
              <w:wordWrap/>
              <w:topLinePunct w:val="0"/>
              <w:bidi w:val="0"/>
              <w:snapToGrid/>
              <w:spacing w:before="157" w:beforeLines="50" w:after="157" w:afterLines="50" w:line="360" w:lineRule="auto"/>
              <w:jc w:val="center"/>
              <w:rPr>
                <w:rFonts w:hint="eastAsia" w:ascii="宋体" w:hAnsi="宋体" w:eastAsia="宋体" w:cs="宋体"/>
                <w:sz w:val="24"/>
                <w:szCs w:val="24"/>
              </w:rPr>
            </w:pPr>
            <w:r>
              <w:rPr>
                <w:rFonts w:hint="eastAsia" w:ascii="宋体" w:hAnsi="宋体" w:eastAsia="宋体" w:cs="宋体"/>
                <w:sz w:val="24"/>
                <w:szCs w:val="24"/>
                <w:lang w:bidi="ar"/>
              </w:rPr>
              <w:t>√</w:t>
            </w:r>
          </w:p>
        </w:tc>
        <w:tc>
          <w:tcPr>
            <w:tcW w:w="366" w:type="pct"/>
            <w:tcBorders>
              <w:top w:val="single" w:color="auto" w:sz="6" w:space="0"/>
              <w:left w:val="single" w:color="auto" w:sz="6" w:space="0"/>
              <w:bottom w:val="single" w:color="auto" w:sz="6" w:space="0"/>
              <w:right w:val="single" w:color="auto" w:sz="6" w:space="0"/>
            </w:tcBorders>
            <w:shd w:val="clear" w:color="auto" w:fill="FFFFFF"/>
            <w:noWrap w:val="0"/>
            <w:vAlign w:val="center"/>
          </w:tcPr>
          <w:p w14:paraId="403F39A0">
            <w:pPr>
              <w:pageBreakBefore w:val="0"/>
              <w:kinsoku/>
              <w:wordWrap/>
              <w:topLinePunct w:val="0"/>
              <w:bidi w:val="0"/>
              <w:snapToGrid/>
              <w:spacing w:before="157" w:beforeLines="50" w:after="157" w:afterLines="50" w:line="360" w:lineRule="auto"/>
              <w:jc w:val="center"/>
              <w:rPr>
                <w:rFonts w:hint="eastAsia" w:ascii="宋体" w:hAnsi="宋体" w:eastAsia="宋体" w:cs="宋体"/>
                <w:sz w:val="24"/>
                <w:szCs w:val="24"/>
              </w:rPr>
            </w:pPr>
            <w:r>
              <w:rPr>
                <w:rFonts w:hint="eastAsia" w:ascii="宋体" w:hAnsi="宋体" w:eastAsia="宋体" w:cs="宋体"/>
                <w:sz w:val="24"/>
                <w:szCs w:val="24"/>
                <w:lang w:bidi="ar"/>
              </w:rPr>
              <w:t>√</w:t>
            </w:r>
          </w:p>
        </w:tc>
        <w:tc>
          <w:tcPr>
            <w:tcW w:w="366" w:type="pct"/>
            <w:tcBorders>
              <w:top w:val="single" w:color="auto" w:sz="6" w:space="0"/>
              <w:left w:val="single" w:color="auto" w:sz="6" w:space="0"/>
              <w:bottom w:val="single" w:color="auto" w:sz="6" w:space="0"/>
              <w:right w:val="single" w:color="auto" w:sz="6" w:space="0"/>
            </w:tcBorders>
            <w:shd w:val="clear" w:color="auto" w:fill="FFFFFF"/>
            <w:noWrap w:val="0"/>
            <w:vAlign w:val="top"/>
          </w:tcPr>
          <w:p w14:paraId="4E555084">
            <w:pPr>
              <w:pageBreakBefore w:val="0"/>
              <w:kinsoku/>
              <w:wordWrap/>
              <w:topLinePunct w:val="0"/>
              <w:bidi w:val="0"/>
              <w:snapToGrid/>
              <w:spacing w:before="157" w:beforeLines="50" w:after="157" w:afterLines="50" w:line="360" w:lineRule="auto"/>
              <w:jc w:val="center"/>
              <w:rPr>
                <w:rFonts w:hint="eastAsia" w:ascii="宋体" w:hAnsi="宋体" w:eastAsia="宋体" w:cs="宋体"/>
                <w:sz w:val="24"/>
                <w:szCs w:val="24"/>
              </w:rPr>
            </w:pPr>
          </w:p>
        </w:tc>
        <w:tc>
          <w:tcPr>
            <w:tcW w:w="366" w:type="pct"/>
            <w:tcBorders>
              <w:top w:val="single" w:color="auto" w:sz="6" w:space="0"/>
              <w:left w:val="single" w:color="auto" w:sz="6" w:space="0"/>
              <w:bottom w:val="single" w:color="auto" w:sz="6" w:space="0"/>
              <w:right w:val="single" w:color="auto" w:sz="6" w:space="0"/>
            </w:tcBorders>
            <w:shd w:val="clear" w:color="auto" w:fill="FFFFFF"/>
            <w:noWrap w:val="0"/>
            <w:vAlign w:val="top"/>
          </w:tcPr>
          <w:p w14:paraId="4F143902">
            <w:pPr>
              <w:pageBreakBefore w:val="0"/>
              <w:kinsoku/>
              <w:wordWrap/>
              <w:topLinePunct w:val="0"/>
              <w:bidi w:val="0"/>
              <w:snapToGrid/>
              <w:spacing w:before="157" w:beforeLines="50" w:after="157" w:afterLines="50" w:line="360" w:lineRule="auto"/>
              <w:jc w:val="center"/>
              <w:rPr>
                <w:rFonts w:hint="eastAsia" w:ascii="宋体" w:hAnsi="宋体" w:eastAsia="宋体" w:cs="宋体"/>
                <w:sz w:val="24"/>
                <w:szCs w:val="24"/>
              </w:rPr>
            </w:pPr>
          </w:p>
        </w:tc>
        <w:tc>
          <w:tcPr>
            <w:tcW w:w="366" w:type="pct"/>
            <w:tcBorders>
              <w:top w:val="single" w:color="auto" w:sz="6" w:space="0"/>
              <w:left w:val="single" w:color="auto" w:sz="6" w:space="0"/>
              <w:bottom w:val="single" w:color="auto" w:sz="6" w:space="0"/>
              <w:right w:val="single" w:color="auto" w:sz="12" w:space="0"/>
            </w:tcBorders>
            <w:shd w:val="clear" w:color="auto" w:fill="FFFFFF"/>
            <w:noWrap w:val="0"/>
            <w:vAlign w:val="top"/>
          </w:tcPr>
          <w:p w14:paraId="10B5CD4A">
            <w:pPr>
              <w:pageBreakBefore w:val="0"/>
              <w:kinsoku/>
              <w:wordWrap/>
              <w:topLinePunct w:val="0"/>
              <w:bidi w:val="0"/>
              <w:snapToGrid/>
              <w:spacing w:before="157" w:beforeLines="50" w:after="157" w:afterLines="50" w:line="360" w:lineRule="auto"/>
              <w:jc w:val="center"/>
              <w:rPr>
                <w:rFonts w:hint="eastAsia" w:ascii="宋体" w:hAnsi="宋体" w:eastAsia="宋体" w:cs="宋体"/>
                <w:sz w:val="24"/>
                <w:szCs w:val="24"/>
              </w:rPr>
            </w:pPr>
          </w:p>
        </w:tc>
      </w:tr>
      <w:tr w14:paraId="6CFA7E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0" w:hRule="atLeast"/>
        </w:trPr>
        <w:tc>
          <w:tcPr>
            <w:tcW w:w="366" w:type="pct"/>
            <w:tcBorders>
              <w:top w:val="single" w:color="auto" w:sz="6" w:space="0"/>
              <w:left w:val="single" w:color="auto" w:sz="12" w:space="0"/>
              <w:bottom w:val="single" w:color="auto" w:sz="6" w:space="0"/>
              <w:right w:val="single" w:color="auto" w:sz="6" w:space="0"/>
            </w:tcBorders>
            <w:noWrap w:val="0"/>
            <w:vAlign w:val="top"/>
          </w:tcPr>
          <w:p w14:paraId="3BFB6121">
            <w:pPr>
              <w:pageBreakBefore w:val="0"/>
              <w:kinsoku/>
              <w:wordWrap/>
              <w:topLinePunct w:val="0"/>
              <w:bidi w:val="0"/>
              <w:snapToGrid/>
              <w:spacing w:before="157" w:beforeLines="50" w:after="157" w:afterLines="50" w:line="360" w:lineRule="auto"/>
              <w:jc w:val="center"/>
              <w:rPr>
                <w:rFonts w:hint="eastAsia" w:ascii="宋体" w:hAnsi="宋体" w:eastAsia="宋体" w:cs="宋体"/>
                <w:sz w:val="24"/>
                <w:szCs w:val="24"/>
              </w:rPr>
            </w:pPr>
            <w:r>
              <w:rPr>
                <w:rFonts w:hint="eastAsia" w:ascii="宋体" w:hAnsi="宋体" w:eastAsia="宋体" w:cs="宋体"/>
                <w:sz w:val="24"/>
                <w:szCs w:val="24"/>
                <w:lang w:bidi="ar"/>
              </w:rPr>
              <w:t>7</w:t>
            </w:r>
          </w:p>
        </w:tc>
        <w:tc>
          <w:tcPr>
            <w:tcW w:w="2436" w:type="pct"/>
            <w:tcBorders>
              <w:top w:val="single" w:color="auto" w:sz="6" w:space="0"/>
              <w:left w:val="single" w:color="auto" w:sz="6" w:space="0"/>
              <w:bottom w:val="single" w:color="auto" w:sz="6" w:space="0"/>
              <w:right w:val="single" w:color="auto" w:sz="6" w:space="0"/>
            </w:tcBorders>
            <w:noWrap w:val="0"/>
            <w:vAlign w:val="top"/>
          </w:tcPr>
          <w:p w14:paraId="3468F9BB">
            <w:pPr>
              <w:pageBreakBefore w:val="0"/>
              <w:kinsoku/>
              <w:wordWrap/>
              <w:topLinePunct w:val="0"/>
              <w:bidi w:val="0"/>
              <w:snapToGrid/>
              <w:spacing w:before="157" w:beforeLines="50" w:after="157" w:afterLines="50" w:line="360" w:lineRule="auto"/>
              <w:rPr>
                <w:rFonts w:hint="eastAsia" w:ascii="宋体" w:hAnsi="宋体" w:eastAsia="宋体" w:cs="宋体"/>
                <w:sz w:val="24"/>
                <w:szCs w:val="24"/>
              </w:rPr>
            </w:pPr>
            <w:r>
              <w:rPr>
                <w:rFonts w:hint="eastAsia" w:ascii="宋体" w:hAnsi="宋体" w:eastAsia="宋体" w:cs="宋体"/>
                <w:sz w:val="24"/>
                <w:szCs w:val="24"/>
                <w:lang w:bidi="ar"/>
              </w:rPr>
              <w:t>《个人所得税公益慈善事业捐赠扣除明细表》</w:t>
            </w:r>
          </w:p>
        </w:tc>
        <w:tc>
          <w:tcPr>
            <w:tcW w:w="366" w:type="pct"/>
            <w:tcBorders>
              <w:top w:val="single" w:color="auto" w:sz="6" w:space="0"/>
              <w:left w:val="single" w:color="auto" w:sz="6" w:space="0"/>
              <w:bottom w:val="single" w:color="auto" w:sz="6" w:space="0"/>
              <w:right w:val="single" w:color="auto" w:sz="6" w:space="0"/>
            </w:tcBorders>
            <w:noWrap w:val="0"/>
            <w:vAlign w:val="top"/>
          </w:tcPr>
          <w:p w14:paraId="63934347">
            <w:pPr>
              <w:pageBreakBefore w:val="0"/>
              <w:kinsoku/>
              <w:wordWrap/>
              <w:topLinePunct w:val="0"/>
              <w:bidi w:val="0"/>
              <w:snapToGrid/>
              <w:spacing w:before="157" w:beforeLines="50" w:after="157" w:afterLines="50" w:line="360" w:lineRule="auto"/>
              <w:jc w:val="center"/>
              <w:rPr>
                <w:rFonts w:hint="eastAsia" w:ascii="宋体" w:hAnsi="宋体" w:eastAsia="宋体" w:cs="宋体"/>
                <w:sz w:val="24"/>
                <w:szCs w:val="24"/>
              </w:rPr>
            </w:pPr>
          </w:p>
        </w:tc>
        <w:tc>
          <w:tcPr>
            <w:tcW w:w="366" w:type="pct"/>
            <w:tcBorders>
              <w:top w:val="single" w:color="auto" w:sz="6" w:space="0"/>
              <w:left w:val="single" w:color="auto" w:sz="6" w:space="0"/>
              <w:bottom w:val="single" w:color="auto" w:sz="6" w:space="0"/>
              <w:right w:val="single" w:color="auto" w:sz="6" w:space="0"/>
            </w:tcBorders>
            <w:noWrap w:val="0"/>
            <w:vAlign w:val="top"/>
          </w:tcPr>
          <w:p w14:paraId="18DB9233">
            <w:pPr>
              <w:pageBreakBefore w:val="0"/>
              <w:kinsoku/>
              <w:wordWrap/>
              <w:topLinePunct w:val="0"/>
              <w:bidi w:val="0"/>
              <w:snapToGrid/>
              <w:spacing w:before="157" w:beforeLines="50" w:after="157" w:afterLines="50" w:line="360" w:lineRule="auto"/>
              <w:jc w:val="center"/>
              <w:rPr>
                <w:rFonts w:hint="eastAsia" w:ascii="宋体" w:hAnsi="宋体" w:eastAsia="宋体" w:cs="宋体"/>
                <w:sz w:val="24"/>
                <w:szCs w:val="24"/>
              </w:rPr>
            </w:pPr>
            <w:r>
              <w:rPr>
                <w:rFonts w:hint="eastAsia" w:ascii="宋体" w:hAnsi="宋体" w:eastAsia="宋体" w:cs="宋体"/>
                <w:sz w:val="24"/>
                <w:szCs w:val="24"/>
                <w:lang w:bidi="ar"/>
              </w:rPr>
              <w:t>√</w:t>
            </w:r>
          </w:p>
        </w:tc>
        <w:tc>
          <w:tcPr>
            <w:tcW w:w="366" w:type="pct"/>
            <w:tcBorders>
              <w:top w:val="single" w:color="auto" w:sz="6" w:space="0"/>
              <w:left w:val="single" w:color="auto" w:sz="6" w:space="0"/>
              <w:bottom w:val="single" w:color="auto" w:sz="6" w:space="0"/>
              <w:right w:val="single" w:color="auto" w:sz="6" w:space="0"/>
            </w:tcBorders>
            <w:noWrap w:val="0"/>
            <w:vAlign w:val="top"/>
          </w:tcPr>
          <w:p w14:paraId="411EB8BA">
            <w:pPr>
              <w:pageBreakBefore w:val="0"/>
              <w:kinsoku/>
              <w:wordWrap/>
              <w:topLinePunct w:val="0"/>
              <w:bidi w:val="0"/>
              <w:snapToGrid/>
              <w:spacing w:before="157" w:beforeLines="50" w:after="157" w:afterLines="50" w:line="360" w:lineRule="auto"/>
              <w:jc w:val="center"/>
              <w:rPr>
                <w:rFonts w:hint="eastAsia" w:ascii="宋体" w:hAnsi="宋体" w:eastAsia="宋体" w:cs="宋体"/>
                <w:sz w:val="24"/>
                <w:szCs w:val="24"/>
              </w:rPr>
            </w:pPr>
            <w:r>
              <w:rPr>
                <w:rFonts w:hint="eastAsia" w:ascii="宋体" w:hAnsi="宋体" w:eastAsia="宋体" w:cs="宋体"/>
                <w:sz w:val="24"/>
                <w:szCs w:val="24"/>
                <w:lang w:bidi="ar"/>
              </w:rPr>
              <w:t>√</w:t>
            </w:r>
          </w:p>
        </w:tc>
        <w:tc>
          <w:tcPr>
            <w:tcW w:w="366" w:type="pct"/>
            <w:tcBorders>
              <w:top w:val="single" w:color="auto" w:sz="6" w:space="0"/>
              <w:left w:val="single" w:color="auto" w:sz="6" w:space="0"/>
              <w:bottom w:val="single" w:color="auto" w:sz="6" w:space="0"/>
              <w:right w:val="single" w:color="auto" w:sz="6" w:space="0"/>
            </w:tcBorders>
            <w:noWrap w:val="0"/>
            <w:vAlign w:val="top"/>
          </w:tcPr>
          <w:p w14:paraId="121DE3AD">
            <w:pPr>
              <w:pageBreakBefore w:val="0"/>
              <w:kinsoku/>
              <w:wordWrap/>
              <w:topLinePunct w:val="0"/>
              <w:bidi w:val="0"/>
              <w:snapToGrid/>
              <w:spacing w:before="157" w:beforeLines="50" w:after="157" w:afterLines="50" w:line="360" w:lineRule="auto"/>
              <w:jc w:val="center"/>
              <w:rPr>
                <w:rFonts w:hint="eastAsia" w:ascii="宋体" w:hAnsi="宋体" w:eastAsia="宋体" w:cs="宋体"/>
                <w:sz w:val="24"/>
                <w:szCs w:val="24"/>
              </w:rPr>
            </w:pPr>
          </w:p>
        </w:tc>
        <w:tc>
          <w:tcPr>
            <w:tcW w:w="366" w:type="pct"/>
            <w:tcBorders>
              <w:top w:val="single" w:color="auto" w:sz="6" w:space="0"/>
              <w:left w:val="single" w:color="auto" w:sz="6" w:space="0"/>
              <w:bottom w:val="single" w:color="auto" w:sz="6" w:space="0"/>
              <w:right w:val="single" w:color="auto" w:sz="6" w:space="0"/>
            </w:tcBorders>
            <w:noWrap w:val="0"/>
            <w:vAlign w:val="top"/>
          </w:tcPr>
          <w:p w14:paraId="159FA6F9">
            <w:pPr>
              <w:pageBreakBefore w:val="0"/>
              <w:kinsoku/>
              <w:wordWrap/>
              <w:topLinePunct w:val="0"/>
              <w:bidi w:val="0"/>
              <w:snapToGrid/>
              <w:spacing w:before="157" w:beforeLines="50" w:after="157" w:afterLines="50" w:line="360" w:lineRule="auto"/>
              <w:jc w:val="center"/>
              <w:rPr>
                <w:rFonts w:hint="eastAsia" w:ascii="宋体" w:hAnsi="宋体" w:eastAsia="宋体" w:cs="宋体"/>
                <w:sz w:val="24"/>
                <w:szCs w:val="24"/>
              </w:rPr>
            </w:pPr>
          </w:p>
        </w:tc>
        <w:tc>
          <w:tcPr>
            <w:tcW w:w="366" w:type="pct"/>
            <w:tcBorders>
              <w:top w:val="single" w:color="auto" w:sz="6" w:space="0"/>
              <w:left w:val="single" w:color="auto" w:sz="6" w:space="0"/>
              <w:bottom w:val="single" w:color="auto" w:sz="6" w:space="0"/>
              <w:right w:val="single" w:color="auto" w:sz="12" w:space="0"/>
            </w:tcBorders>
            <w:noWrap w:val="0"/>
            <w:vAlign w:val="top"/>
          </w:tcPr>
          <w:p w14:paraId="51C3F1CB">
            <w:pPr>
              <w:pageBreakBefore w:val="0"/>
              <w:kinsoku/>
              <w:wordWrap/>
              <w:topLinePunct w:val="0"/>
              <w:bidi w:val="0"/>
              <w:snapToGrid/>
              <w:spacing w:before="157" w:beforeLines="50" w:after="157" w:afterLines="50" w:line="360" w:lineRule="auto"/>
              <w:jc w:val="center"/>
              <w:rPr>
                <w:rFonts w:hint="eastAsia" w:ascii="宋体" w:hAnsi="宋体" w:eastAsia="宋体" w:cs="宋体"/>
                <w:sz w:val="24"/>
                <w:szCs w:val="24"/>
              </w:rPr>
            </w:pPr>
          </w:p>
        </w:tc>
      </w:tr>
      <w:tr w14:paraId="1A60D3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0" w:hRule="atLeast"/>
        </w:trPr>
        <w:tc>
          <w:tcPr>
            <w:tcW w:w="366" w:type="pct"/>
            <w:tcBorders>
              <w:top w:val="single" w:color="auto" w:sz="6" w:space="0"/>
              <w:left w:val="single" w:color="auto" w:sz="12" w:space="0"/>
              <w:bottom w:val="single" w:color="auto" w:sz="12" w:space="0"/>
              <w:right w:val="single" w:color="auto" w:sz="6" w:space="0"/>
            </w:tcBorders>
            <w:noWrap w:val="0"/>
            <w:vAlign w:val="center"/>
          </w:tcPr>
          <w:p w14:paraId="32478A83">
            <w:pPr>
              <w:pageBreakBefore w:val="0"/>
              <w:kinsoku/>
              <w:wordWrap/>
              <w:topLinePunct w:val="0"/>
              <w:bidi w:val="0"/>
              <w:snapToGrid/>
              <w:spacing w:before="157" w:beforeLines="50" w:after="157" w:afterLines="50" w:line="360" w:lineRule="auto"/>
              <w:jc w:val="center"/>
              <w:rPr>
                <w:rFonts w:hint="eastAsia" w:ascii="宋体" w:hAnsi="宋体" w:eastAsia="宋体" w:cs="宋体"/>
                <w:sz w:val="24"/>
                <w:szCs w:val="24"/>
              </w:rPr>
            </w:pPr>
            <w:r>
              <w:rPr>
                <w:rFonts w:hint="eastAsia" w:ascii="宋体" w:hAnsi="宋体" w:eastAsia="宋体" w:cs="宋体"/>
                <w:sz w:val="24"/>
                <w:szCs w:val="24"/>
                <w:lang w:bidi="ar"/>
              </w:rPr>
              <w:t>8</w:t>
            </w:r>
          </w:p>
        </w:tc>
        <w:tc>
          <w:tcPr>
            <w:tcW w:w="2436" w:type="pct"/>
            <w:tcBorders>
              <w:top w:val="single" w:color="auto" w:sz="6" w:space="0"/>
              <w:left w:val="single" w:color="auto" w:sz="6" w:space="0"/>
              <w:bottom w:val="single" w:color="auto" w:sz="12" w:space="0"/>
              <w:right w:val="single" w:color="auto" w:sz="6" w:space="0"/>
            </w:tcBorders>
            <w:noWrap w:val="0"/>
            <w:vAlign w:val="center"/>
          </w:tcPr>
          <w:p w14:paraId="307C6943">
            <w:pPr>
              <w:pageBreakBefore w:val="0"/>
              <w:kinsoku/>
              <w:wordWrap/>
              <w:topLinePunct w:val="0"/>
              <w:bidi w:val="0"/>
              <w:snapToGrid/>
              <w:spacing w:before="157" w:beforeLines="50" w:after="157" w:afterLines="50" w:line="360" w:lineRule="auto"/>
              <w:rPr>
                <w:rFonts w:hint="eastAsia" w:ascii="宋体" w:hAnsi="宋体" w:eastAsia="宋体" w:cs="宋体"/>
                <w:sz w:val="24"/>
                <w:szCs w:val="24"/>
              </w:rPr>
            </w:pPr>
            <w:r>
              <w:rPr>
                <w:rFonts w:hint="eastAsia" w:ascii="宋体" w:hAnsi="宋体" w:eastAsia="宋体" w:cs="宋体"/>
                <w:sz w:val="24"/>
                <w:szCs w:val="24"/>
                <w:lang w:bidi="ar"/>
              </w:rPr>
              <w:t>由于特殊情况不能退至纳税人、扣缴义务人原缴款账户的书面说明，相关证明资料，和指定接受退税的其他账户及接受退税单位（人）名称的资料</w:t>
            </w:r>
          </w:p>
        </w:tc>
        <w:tc>
          <w:tcPr>
            <w:tcW w:w="366" w:type="pct"/>
            <w:tcBorders>
              <w:top w:val="single" w:color="auto" w:sz="6" w:space="0"/>
              <w:left w:val="single" w:color="auto" w:sz="6" w:space="0"/>
              <w:bottom w:val="single" w:color="auto" w:sz="12" w:space="0"/>
              <w:right w:val="single" w:color="auto" w:sz="6" w:space="0"/>
            </w:tcBorders>
            <w:noWrap w:val="0"/>
            <w:vAlign w:val="center"/>
          </w:tcPr>
          <w:p w14:paraId="032D5770">
            <w:pPr>
              <w:pageBreakBefore w:val="0"/>
              <w:kinsoku/>
              <w:wordWrap/>
              <w:topLinePunct w:val="0"/>
              <w:bidi w:val="0"/>
              <w:snapToGrid/>
              <w:spacing w:before="157" w:beforeLines="50" w:after="157" w:afterLines="50" w:line="360" w:lineRule="auto"/>
              <w:jc w:val="center"/>
              <w:rPr>
                <w:rFonts w:hint="eastAsia" w:ascii="宋体" w:hAnsi="宋体" w:eastAsia="宋体" w:cs="宋体"/>
                <w:sz w:val="24"/>
                <w:szCs w:val="24"/>
              </w:rPr>
            </w:pPr>
          </w:p>
        </w:tc>
        <w:tc>
          <w:tcPr>
            <w:tcW w:w="366" w:type="pct"/>
            <w:tcBorders>
              <w:top w:val="single" w:color="auto" w:sz="6" w:space="0"/>
              <w:left w:val="single" w:color="auto" w:sz="6" w:space="0"/>
              <w:bottom w:val="single" w:color="auto" w:sz="12" w:space="0"/>
              <w:right w:val="single" w:color="auto" w:sz="6" w:space="0"/>
            </w:tcBorders>
            <w:noWrap w:val="0"/>
            <w:vAlign w:val="center"/>
          </w:tcPr>
          <w:p w14:paraId="263CEF70">
            <w:pPr>
              <w:pageBreakBefore w:val="0"/>
              <w:kinsoku/>
              <w:wordWrap/>
              <w:topLinePunct w:val="0"/>
              <w:bidi w:val="0"/>
              <w:snapToGrid/>
              <w:spacing w:before="157" w:beforeLines="50" w:after="157" w:afterLines="50" w:line="360" w:lineRule="auto"/>
              <w:jc w:val="center"/>
              <w:rPr>
                <w:rFonts w:hint="eastAsia" w:ascii="宋体" w:hAnsi="宋体" w:eastAsia="宋体" w:cs="宋体"/>
                <w:sz w:val="24"/>
                <w:szCs w:val="24"/>
              </w:rPr>
            </w:pPr>
            <w:r>
              <w:rPr>
                <w:rFonts w:hint="eastAsia" w:ascii="宋体" w:hAnsi="宋体" w:eastAsia="宋体" w:cs="宋体"/>
                <w:sz w:val="24"/>
                <w:szCs w:val="24"/>
                <w:lang w:bidi="ar"/>
              </w:rPr>
              <w:t>√</w:t>
            </w:r>
          </w:p>
        </w:tc>
        <w:tc>
          <w:tcPr>
            <w:tcW w:w="366" w:type="pct"/>
            <w:tcBorders>
              <w:top w:val="single" w:color="auto" w:sz="6" w:space="0"/>
              <w:left w:val="single" w:color="auto" w:sz="6" w:space="0"/>
              <w:bottom w:val="single" w:color="auto" w:sz="12" w:space="0"/>
              <w:right w:val="single" w:color="auto" w:sz="6" w:space="0"/>
            </w:tcBorders>
            <w:noWrap w:val="0"/>
            <w:vAlign w:val="center"/>
          </w:tcPr>
          <w:p w14:paraId="41E14791">
            <w:pPr>
              <w:pageBreakBefore w:val="0"/>
              <w:kinsoku/>
              <w:wordWrap/>
              <w:topLinePunct w:val="0"/>
              <w:bidi w:val="0"/>
              <w:snapToGrid/>
              <w:spacing w:before="157" w:beforeLines="50" w:after="157" w:afterLines="50" w:line="360" w:lineRule="auto"/>
              <w:jc w:val="center"/>
              <w:rPr>
                <w:rFonts w:hint="eastAsia" w:ascii="宋体" w:hAnsi="宋体" w:eastAsia="宋体" w:cs="宋体"/>
                <w:sz w:val="24"/>
                <w:szCs w:val="24"/>
              </w:rPr>
            </w:pPr>
            <w:r>
              <w:rPr>
                <w:rFonts w:hint="eastAsia" w:ascii="宋体" w:hAnsi="宋体" w:eastAsia="宋体" w:cs="宋体"/>
                <w:sz w:val="24"/>
                <w:szCs w:val="24"/>
                <w:lang w:bidi="ar"/>
              </w:rPr>
              <w:t>√</w:t>
            </w:r>
          </w:p>
        </w:tc>
        <w:tc>
          <w:tcPr>
            <w:tcW w:w="366" w:type="pct"/>
            <w:tcBorders>
              <w:top w:val="single" w:color="auto" w:sz="6" w:space="0"/>
              <w:left w:val="single" w:color="auto" w:sz="6" w:space="0"/>
              <w:bottom w:val="single" w:color="auto" w:sz="12" w:space="0"/>
              <w:right w:val="single" w:color="auto" w:sz="6" w:space="0"/>
            </w:tcBorders>
            <w:noWrap w:val="0"/>
            <w:vAlign w:val="center"/>
          </w:tcPr>
          <w:p w14:paraId="4A53650B">
            <w:pPr>
              <w:pageBreakBefore w:val="0"/>
              <w:kinsoku/>
              <w:wordWrap/>
              <w:topLinePunct w:val="0"/>
              <w:bidi w:val="0"/>
              <w:snapToGrid/>
              <w:spacing w:before="157" w:beforeLines="50" w:after="157" w:afterLines="50" w:line="360" w:lineRule="auto"/>
              <w:jc w:val="center"/>
              <w:rPr>
                <w:rFonts w:hint="eastAsia" w:ascii="宋体" w:hAnsi="宋体" w:eastAsia="宋体" w:cs="宋体"/>
                <w:sz w:val="24"/>
                <w:szCs w:val="24"/>
              </w:rPr>
            </w:pPr>
            <w:r>
              <w:rPr>
                <w:rFonts w:hint="eastAsia" w:ascii="宋体" w:hAnsi="宋体" w:eastAsia="宋体" w:cs="宋体"/>
                <w:sz w:val="24"/>
                <w:szCs w:val="24"/>
                <w:lang w:bidi="ar"/>
              </w:rPr>
              <w:t>√</w:t>
            </w:r>
          </w:p>
        </w:tc>
        <w:tc>
          <w:tcPr>
            <w:tcW w:w="366" w:type="pct"/>
            <w:tcBorders>
              <w:top w:val="single" w:color="auto" w:sz="6" w:space="0"/>
              <w:left w:val="single" w:color="auto" w:sz="6" w:space="0"/>
              <w:bottom w:val="single" w:color="auto" w:sz="12" w:space="0"/>
              <w:right w:val="single" w:color="auto" w:sz="6" w:space="0"/>
            </w:tcBorders>
            <w:noWrap w:val="0"/>
            <w:vAlign w:val="top"/>
          </w:tcPr>
          <w:p w14:paraId="4C25614B">
            <w:pPr>
              <w:pStyle w:val="6"/>
              <w:pageBreakBefore w:val="0"/>
              <w:widowControl w:val="0"/>
              <w:kinsoku/>
              <w:wordWrap/>
              <w:topLinePunct w:val="0"/>
              <w:bidi w:val="0"/>
              <w:snapToGrid/>
              <w:spacing w:before="157" w:beforeLines="50" w:beforeAutospacing="0" w:after="157" w:afterLines="50" w:afterAutospacing="0" w:line="360" w:lineRule="auto"/>
              <w:jc w:val="center"/>
              <w:rPr>
                <w:rFonts w:hint="eastAsia" w:ascii="宋体" w:hAnsi="宋体" w:cs="宋体"/>
                <w:kern w:val="2"/>
                <w:sz w:val="24"/>
                <w:szCs w:val="24"/>
              </w:rPr>
            </w:pPr>
          </w:p>
        </w:tc>
        <w:tc>
          <w:tcPr>
            <w:tcW w:w="366" w:type="pct"/>
            <w:tcBorders>
              <w:top w:val="single" w:color="auto" w:sz="6" w:space="0"/>
              <w:left w:val="single" w:color="auto" w:sz="6" w:space="0"/>
              <w:bottom w:val="single" w:color="auto" w:sz="12" w:space="0"/>
              <w:right w:val="single" w:color="auto" w:sz="12" w:space="0"/>
            </w:tcBorders>
            <w:noWrap w:val="0"/>
            <w:vAlign w:val="top"/>
          </w:tcPr>
          <w:p w14:paraId="76752F15">
            <w:pPr>
              <w:pStyle w:val="6"/>
              <w:pageBreakBefore w:val="0"/>
              <w:widowControl w:val="0"/>
              <w:kinsoku/>
              <w:wordWrap/>
              <w:topLinePunct w:val="0"/>
              <w:bidi w:val="0"/>
              <w:snapToGrid/>
              <w:spacing w:before="157" w:beforeLines="50" w:beforeAutospacing="0" w:after="157" w:afterLines="50" w:afterAutospacing="0" w:line="360" w:lineRule="auto"/>
              <w:jc w:val="center"/>
              <w:rPr>
                <w:rFonts w:hint="eastAsia" w:ascii="宋体" w:hAnsi="宋体" w:cs="宋体"/>
                <w:kern w:val="2"/>
                <w:sz w:val="24"/>
                <w:szCs w:val="24"/>
              </w:rPr>
            </w:pPr>
          </w:p>
        </w:tc>
      </w:tr>
    </w:tbl>
    <w:p w14:paraId="1089F8A9">
      <w:pPr>
        <w:pageBreakBefore w:val="0"/>
        <w:kinsoku/>
        <w:wordWrap/>
        <w:topLinePunct w:val="0"/>
        <w:bidi w:val="0"/>
        <w:snapToGrid/>
        <w:spacing w:before="157" w:beforeLines="50" w:after="157" w:afterLines="50" w:line="360" w:lineRule="auto"/>
        <w:ind w:firstLine="480" w:firstLineChars="200"/>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lang w:bidi="ar"/>
        </w:rPr>
        <w:t>上述条件报送资料的报送条件为：</w:t>
      </w:r>
    </w:p>
    <w:p w14:paraId="6ECAA084">
      <w:pPr>
        <w:pageBreakBefore w:val="0"/>
        <w:kinsoku/>
        <w:wordWrap/>
        <w:topLinePunct w:val="0"/>
        <w:bidi w:val="0"/>
        <w:snapToGrid/>
        <w:spacing w:before="157" w:beforeLines="50" w:after="157" w:afterLines="50" w:line="360" w:lineRule="auto"/>
        <w:ind w:firstLine="480" w:firstLineChars="200"/>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lang w:bidi="ar"/>
        </w:rPr>
        <w:t>1.没有取得境外所得的居民个人，根据不同情况，选择报送《个人所得税年度自行纳税申报表（A表）》《个人所得税年度自行纳税申报表（简易版）》《个人所得税年度自行纳税申报表（问答版）》；取得境外所得的居民个人，报送《个人所得税年度自行纳税申报表（B表）》及《境外所得个人所得税抵免明细表》。</w:t>
      </w:r>
    </w:p>
    <w:p w14:paraId="1992AB7F">
      <w:pPr>
        <w:pageBreakBefore w:val="0"/>
        <w:kinsoku/>
        <w:wordWrap/>
        <w:topLinePunct w:val="0"/>
        <w:bidi w:val="0"/>
        <w:snapToGrid/>
        <w:spacing w:before="157" w:beforeLines="50" w:after="157" w:afterLines="50" w:line="360" w:lineRule="auto"/>
        <w:ind w:firstLine="480" w:firstLineChars="200"/>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lang w:bidi="ar"/>
        </w:rPr>
        <w:t>2.选择在汇算清缴申报时享受专项附加扣除的，应报送《个人所得税专项附加扣除信息表》。</w:t>
      </w:r>
    </w:p>
    <w:p w14:paraId="6F815051">
      <w:pPr>
        <w:pageBreakBefore w:val="0"/>
        <w:kinsoku/>
        <w:wordWrap/>
        <w:topLinePunct w:val="0"/>
        <w:bidi w:val="0"/>
        <w:snapToGrid/>
        <w:spacing w:before="157" w:beforeLines="50" w:after="157" w:afterLines="50" w:line="360" w:lineRule="auto"/>
        <w:ind w:firstLine="480" w:firstLineChars="200"/>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lang w:bidi="ar"/>
        </w:rPr>
        <w:t>3.纳税人纳税申报时存在减免个人所得税情形的，应报送《个人所得税减免税事项报告表》。</w:t>
      </w:r>
    </w:p>
    <w:p w14:paraId="69115300">
      <w:pPr>
        <w:pageBreakBefore w:val="0"/>
        <w:kinsoku/>
        <w:wordWrap/>
        <w:topLinePunct w:val="0"/>
        <w:bidi w:val="0"/>
        <w:snapToGrid/>
        <w:spacing w:before="157" w:beforeLines="50" w:after="157" w:afterLines="50" w:line="360" w:lineRule="auto"/>
        <w:ind w:firstLine="480" w:firstLineChars="200"/>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lang w:bidi="ar"/>
        </w:rPr>
        <w:t>4.《商业健康保险税前扣除情况明细表》：个人自行购买、单位统一组织为员工购买或者单位和个人共同负担购买符合规定的商业健康保险产品扣缴义务人申报时报送。</w:t>
      </w:r>
    </w:p>
    <w:p w14:paraId="453C4ECF">
      <w:pPr>
        <w:pageBreakBefore w:val="0"/>
        <w:kinsoku/>
        <w:wordWrap/>
        <w:topLinePunct w:val="0"/>
        <w:bidi w:val="0"/>
        <w:snapToGrid/>
        <w:spacing w:before="157" w:beforeLines="50" w:after="157" w:afterLines="50" w:line="360" w:lineRule="auto"/>
        <w:ind w:firstLine="480" w:firstLineChars="200"/>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lang w:bidi="ar"/>
        </w:rPr>
        <w:t>5.《个人税收递延型商业养老保险税前扣除情况明细表》：个人自行购买、单位统一组织为员工购买或者单位和个人共同负担购买符合规定的商业养老保险产品扣缴义务人申报时报送。</w:t>
      </w:r>
    </w:p>
    <w:p w14:paraId="3DCCB12F">
      <w:pPr>
        <w:pageBreakBefore w:val="0"/>
        <w:kinsoku/>
        <w:wordWrap/>
        <w:topLinePunct w:val="0"/>
        <w:bidi w:val="0"/>
        <w:snapToGrid/>
        <w:spacing w:before="157" w:beforeLines="50" w:after="157" w:afterLines="50" w:line="360" w:lineRule="auto"/>
        <w:ind w:firstLine="480" w:firstLineChars="200"/>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lang w:bidi="ar"/>
        </w:rPr>
        <w:t>6.《个人所得税公益慈善事业捐赠扣除明细表》：对公益慈善事业的捐赠时报送。</w:t>
      </w:r>
    </w:p>
    <w:p w14:paraId="3DE4A074">
      <w:pPr>
        <w:pageBreakBefore w:val="0"/>
        <w:kinsoku/>
        <w:wordWrap/>
        <w:topLinePunct w:val="0"/>
        <w:bidi w:val="0"/>
        <w:snapToGrid/>
        <w:spacing w:before="157" w:beforeLines="50" w:after="157" w:afterLines="50" w:line="360" w:lineRule="auto"/>
        <w:ind w:firstLine="480" w:firstLineChars="200"/>
        <w:rPr>
          <w:rFonts w:hint="eastAsia" w:ascii="宋体" w:hAnsi="宋体" w:eastAsia="宋体" w:cs="宋体"/>
          <w:sz w:val="24"/>
          <w:szCs w:val="24"/>
          <w:shd w:val="clear" w:color="auto" w:fill="FFFFFF"/>
        </w:rPr>
      </w:pPr>
      <w:r>
        <w:rPr>
          <w:rFonts w:hint="eastAsia" w:ascii="宋体" w:hAnsi="宋体" w:cs="宋体"/>
          <w:sz w:val="24"/>
          <w:szCs w:val="24"/>
          <w:shd w:val="clear" w:color="auto" w:fill="FFFFFF"/>
          <w:lang w:bidi="ar"/>
        </w:rPr>
        <w:t>7.</w:t>
      </w:r>
      <w:r>
        <w:rPr>
          <w:rFonts w:hint="eastAsia" w:ascii="宋体" w:hAnsi="宋体" w:eastAsia="宋体" w:cs="宋体"/>
          <w:sz w:val="24"/>
          <w:szCs w:val="24"/>
          <w:shd w:val="clear" w:color="auto" w:fill="FFFFFF"/>
          <w:lang w:bidi="ar"/>
        </w:rPr>
        <w:t>由于特殊情况不能退至纳税人、扣缴义务人原缴款账户的书面说明、相关证明资料和指定接受退税的其他账户及接受退税单位（人）名称的资料，符合条件调阅复用，免于重复提供。</w:t>
      </w:r>
    </w:p>
    <w:p w14:paraId="02361B72">
      <w:pPr>
        <w:pageBreakBefore w:val="0"/>
        <w:kinsoku/>
        <w:wordWrap/>
        <w:topLinePunct w:val="0"/>
        <w:bidi w:val="0"/>
        <w:snapToGrid/>
        <w:spacing w:before="157" w:beforeLines="50" w:after="157" w:afterLines="50" w:line="360" w:lineRule="auto"/>
        <w:rPr>
          <w:sz w:val="24"/>
          <w:szCs w:val="24"/>
        </w:rPr>
      </w:pPr>
    </w:p>
    <w:bookmarkEnd w:id="1"/>
    <w:p w14:paraId="0746CEA2">
      <w:pPr>
        <w:pageBreakBefore w:val="0"/>
        <w:kinsoku/>
        <w:wordWrap/>
        <w:topLinePunct w:val="0"/>
        <w:bidi w:val="0"/>
        <w:snapToGrid/>
        <w:spacing w:before="157" w:beforeLines="50" w:after="157" w:afterLines="50" w:line="360" w:lineRule="auto"/>
        <w:rPr>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935007A"/>
    <w:rsid w:val="27DB2723"/>
    <w:rsid w:val="28C20D71"/>
    <w:rsid w:val="2A975780"/>
    <w:rsid w:val="5399258E"/>
    <w:rsid w:val="624D3375"/>
    <w:rsid w:val="64BA50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5">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3"/>
    <w:qFormat/>
    <w:uiPriority w:val="99"/>
    <w:pPr>
      <w:spacing w:after="120"/>
    </w:pPr>
  </w:style>
  <w:style w:type="paragraph" w:customStyle="1" w:styleId="3">
    <w:name w:val="正文_0"/>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6">
    <w:name w:val="Normal (Web)"/>
    <w:basedOn w:val="1"/>
    <w:unhideWhenUsed/>
    <w:qFormat/>
    <w:uiPriority w:val="0"/>
    <w:pPr>
      <w:widowControl/>
      <w:spacing w:before="100" w:beforeAutospacing="1" w:after="100" w:afterAutospacing="1"/>
      <w:jc w:val="left"/>
    </w:pPr>
    <w:rPr>
      <w:rFonts w:ascii="Times New Roman" w:hAnsi="Times New Roman" w:eastAsia="宋体"/>
      <w:kern w:val="0"/>
    </w:r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1211</Words>
  <Characters>1241</Characters>
  <Lines>0</Lines>
  <Paragraphs>0</Paragraphs>
  <TotalTime>0</TotalTime>
  <ScaleCrop>false</ScaleCrop>
  <LinksUpToDate>false</LinksUpToDate>
  <CharactersWithSpaces>1243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2025-03-01T13:42:00Z</dcterms:created>
  <dc:creator>fzr</dc:creator>
  <cp:lastModifiedBy>默默</cp:lastModifiedBy>
  <dcterms:modified xsi:type="dcterms:W3CDTF">2025-07-10T06:19:18Z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eyJoZGlkIjoiYWI0MTczMTlmZGQwMDlkNjE0Y2E2NDViNmNjNWY1ZmYiLCJ1c2VySWQiOiI3MzkzMzY4MTcifQ==</vt:lpwstr>
  </property>
  <property fmtid="{D5CDD505-2E9C-101B-9397-08002B2CF9AE}" pid="4" name="ICV">
    <vt:lpwstr>32F3B0C0329A4464B803CC27AAD0339F_12</vt:lpwstr>
  </property>
</Properties>
</file>