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FF75" w14:textId="77777777" w:rsidR="00E70B1B" w:rsidRDefault="00000000">
      <w:pPr>
        <w:spacing w:after="749" w:line="344" w:lineRule="auto"/>
        <w:ind w:left="-5" w:right="516"/>
        <w:rPr>
          <w:rFonts w:hint="eastAsia"/>
        </w:rPr>
      </w:pPr>
      <w:r>
        <w:rPr>
          <w:rFonts w:ascii="黑体" w:eastAsia="黑体" w:hAnsi="黑体" w:cs="黑体"/>
        </w:rPr>
        <w:t>附件8</w:t>
      </w:r>
    </w:p>
    <w:p w14:paraId="44A410F5" w14:textId="77777777" w:rsidR="00E70B1B" w:rsidRDefault="00000000">
      <w:pPr>
        <w:spacing w:after="600" w:line="325" w:lineRule="auto"/>
        <w:ind w:left="3223" w:hanging="2419"/>
        <w:rPr>
          <w:rFonts w:hint="eastAsia"/>
        </w:rPr>
      </w:pPr>
      <w:r>
        <w:rPr>
          <w:rFonts w:ascii="微软雅黑" w:eastAsia="微软雅黑" w:hAnsi="微软雅黑" w:cs="微软雅黑"/>
          <w:sz w:val="36"/>
        </w:rPr>
        <w:t>含黄金、铂金成分的货物和钻石及其饰品的具体范围</w:t>
      </w:r>
    </w:p>
    <w:p w14:paraId="652B5E98" w14:textId="77777777" w:rsidR="00E70B1B" w:rsidRDefault="00000000">
      <w:pPr>
        <w:spacing w:after="2" w:line="344" w:lineRule="auto"/>
        <w:ind w:left="675" w:right="516"/>
        <w:rPr>
          <w:rFonts w:hint="eastAsia"/>
        </w:rPr>
      </w:pPr>
      <w:r>
        <w:rPr>
          <w:rFonts w:ascii="黑体" w:eastAsia="黑体" w:hAnsi="黑体" w:cs="黑体"/>
        </w:rPr>
        <w:t>一、含黄金、铂金成分的货物</w:t>
      </w:r>
      <w:r>
        <w:t>是指下列两类货物：</w:t>
      </w:r>
    </w:p>
    <w:p w14:paraId="4BD8D405" w14:textId="77777777" w:rsidR="00E70B1B" w:rsidRDefault="00000000">
      <w:pPr>
        <w:spacing w:after="147"/>
        <w:ind w:left="0" w:firstLine="0"/>
        <w:jc w:val="right"/>
        <w:rPr>
          <w:rFonts w:hint="eastAsia"/>
        </w:rPr>
      </w:pPr>
      <w:r>
        <w:t>（一）下列商品代码中含黄金、铂金的货物：28431000、</w:t>
      </w:r>
    </w:p>
    <w:p w14:paraId="584AA5BF" w14:textId="77777777" w:rsidR="00E70B1B" w:rsidRDefault="00000000">
      <w:pPr>
        <w:ind w:left="-5"/>
        <w:rPr>
          <w:rFonts w:hint="eastAsia"/>
        </w:rPr>
      </w:pPr>
      <w:r>
        <w:t>28433000、2843900020、2843900039、2843900091（含金</w:t>
      </w:r>
    </w:p>
    <w:p w14:paraId="42C579BC" w14:textId="77777777" w:rsidR="00E70B1B" w:rsidRDefault="00000000">
      <w:pPr>
        <w:ind w:left="-5"/>
        <w:rPr>
          <w:rFonts w:hint="eastAsia"/>
        </w:rPr>
      </w:pPr>
      <w:r>
        <w:t>的贵金属汞齐）、2843900099（含金的其他贵金属化合物）、</w:t>
      </w:r>
    </w:p>
    <w:p w14:paraId="2CDC09F9" w14:textId="77777777" w:rsidR="00E70B1B" w:rsidRDefault="00000000">
      <w:pPr>
        <w:ind w:left="-5"/>
        <w:rPr>
          <w:rFonts w:hint="eastAsia"/>
        </w:rPr>
      </w:pPr>
      <w:r>
        <w:t>71081100、71081200、71081300、71082000、7111000000</w:t>
      </w:r>
    </w:p>
    <w:p w14:paraId="107765C9" w14:textId="77777777" w:rsidR="00E70B1B" w:rsidRDefault="00000000">
      <w:pPr>
        <w:ind w:left="-5"/>
        <w:rPr>
          <w:rFonts w:hint="eastAsia"/>
        </w:rPr>
      </w:pPr>
      <w:r>
        <w:t>（不包括银焊料）、71123090、71129110、71129120、</w:t>
      </w:r>
    </w:p>
    <w:p w14:paraId="4F8878B4" w14:textId="77777777" w:rsidR="00E70B1B" w:rsidRDefault="00000000">
      <w:pPr>
        <w:ind w:left="-5"/>
        <w:rPr>
          <w:rFonts w:hint="eastAsia"/>
        </w:rPr>
      </w:pPr>
      <w:r>
        <w:t>71129210、71129220、71129920、71129990、71131911、</w:t>
      </w:r>
    </w:p>
    <w:p w14:paraId="418B836F" w14:textId="77777777" w:rsidR="00E70B1B" w:rsidRDefault="00000000">
      <w:pPr>
        <w:ind w:left="-5"/>
        <w:rPr>
          <w:rFonts w:hint="eastAsia"/>
        </w:rPr>
      </w:pPr>
      <w:r>
        <w:t>7113191990、71131921、7113192990、7114190020、</w:t>
      </w:r>
    </w:p>
    <w:p w14:paraId="203DFE56" w14:textId="77777777" w:rsidR="00E70B1B" w:rsidRDefault="00000000">
      <w:pPr>
        <w:spacing w:after="0" w:line="345" w:lineRule="auto"/>
        <w:ind w:left="-5"/>
        <w:rPr>
          <w:rFonts w:hint="eastAsia"/>
        </w:rPr>
      </w:pPr>
      <w:r>
        <w:t>7114190090、7114200090（不包括镀银铁碟）、71151000、 7115901020、7115901090（不包括银线、铱</w:t>
      </w:r>
      <w:proofErr w:type="gramStart"/>
      <w:r>
        <w:t>坩</w:t>
      </w:r>
      <w:proofErr w:type="gramEnd"/>
      <w:r>
        <w:t>锅、银铜化合物）、7115909000（不包括电弧焊用、</w:t>
      </w:r>
      <w:proofErr w:type="gramStart"/>
      <w:r>
        <w:t>锡合焊锡</w:t>
      </w:r>
      <w:proofErr w:type="gramEnd"/>
      <w:r>
        <w:t>丝）。</w:t>
      </w:r>
    </w:p>
    <w:p w14:paraId="0552E7E3" w14:textId="77777777" w:rsidR="00E70B1B" w:rsidRDefault="00000000">
      <w:pPr>
        <w:spacing w:after="645" w:line="344" w:lineRule="auto"/>
        <w:ind w:left="-15" w:firstLine="446"/>
        <w:rPr>
          <w:rFonts w:hint="eastAsia"/>
        </w:rPr>
      </w:pPr>
      <w:r>
        <w:t>（二）商品代码为“9113100010、9113100090”中的“贵金属表带中的黄金、铂金或包黄金、铂金制的表带”；商品代码为“9111100010、9111100090”中的“黄金、铂金或包黄金、铂金制的表壳”；商品代码为“9111900000” 中的“黄金、铂金表壳的零件”；商品代码“71189000”</w:t>
      </w:r>
    </w:p>
    <w:p w14:paraId="58969D3F" w14:textId="77777777" w:rsidR="00E70B1B" w:rsidRDefault="00000000">
      <w:pPr>
        <w:spacing w:after="431"/>
        <w:ind w:right="152"/>
        <w:jc w:val="center"/>
        <w:rPr>
          <w:rFonts w:hint="eastAsia"/>
        </w:rPr>
      </w:pPr>
      <w:r>
        <w:rPr>
          <w:rFonts w:ascii="宋体" w:eastAsia="宋体" w:hAnsi="宋体" w:cs="宋体"/>
          <w:sz w:val="18"/>
        </w:rPr>
        <w:t>1</w:t>
      </w:r>
    </w:p>
    <w:p w14:paraId="251B530E" w14:textId="77777777" w:rsidR="00E70B1B" w:rsidRDefault="00000000">
      <w:pPr>
        <w:spacing w:after="0" w:line="346" w:lineRule="auto"/>
        <w:ind w:left="650" w:right="2842" w:hanging="665"/>
        <w:rPr>
          <w:rFonts w:hint="eastAsia"/>
        </w:rPr>
      </w:pPr>
      <w:r>
        <w:lastRenderedPageBreak/>
        <w:t>中的“含金硬币”。</w:t>
      </w:r>
      <w:r>
        <w:rPr>
          <w:rFonts w:ascii="黑体" w:eastAsia="黑体" w:hAnsi="黑体" w:cs="黑体"/>
        </w:rPr>
        <w:t>二、钻石及其饰品</w:t>
      </w:r>
    </w:p>
    <w:p w14:paraId="244DF968" w14:textId="77777777" w:rsidR="00E70B1B" w:rsidRDefault="00000000">
      <w:pPr>
        <w:spacing w:after="147"/>
        <w:ind w:left="0" w:right="173" w:firstLine="0"/>
        <w:jc w:val="center"/>
        <w:rPr>
          <w:rFonts w:hint="eastAsia"/>
        </w:rPr>
      </w:pPr>
      <w:r>
        <w:t>是指下列商品代码的钻石及其饰品：71021000、</w:t>
      </w:r>
    </w:p>
    <w:p w14:paraId="5E65E2E5" w14:textId="77777777" w:rsidR="00E70B1B" w:rsidRDefault="00000000">
      <w:pPr>
        <w:spacing w:after="10300" w:line="345" w:lineRule="auto"/>
        <w:ind w:left="-5"/>
        <w:rPr>
          <w:rFonts w:hint="eastAsia"/>
        </w:rPr>
      </w:pPr>
      <w:r>
        <w:t>71023100、71023900、71042100、71049190、71051010、 71131110、71131911、71132010、7116200000（钻石制品，不包括其他宝石或半宝石制品）。</w:t>
      </w:r>
    </w:p>
    <w:p w14:paraId="05BE5C69" w14:textId="77777777" w:rsidR="00E70B1B" w:rsidRDefault="00000000">
      <w:pPr>
        <w:spacing w:after="431"/>
        <w:ind w:right="152"/>
        <w:jc w:val="center"/>
        <w:rPr>
          <w:rFonts w:hint="eastAsia"/>
        </w:rPr>
      </w:pPr>
      <w:r>
        <w:rPr>
          <w:rFonts w:ascii="宋体" w:eastAsia="宋体" w:hAnsi="宋体" w:cs="宋体"/>
          <w:sz w:val="18"/>
        </w:rPr>
        <w:t>2</w:t>
      </w:r>
    </w:p>
    <w:sectPr w:rsidR="00E70B1B">
      <w:pgSz w:w="11906" w:h="16838"/>
      <w:pgMar w:top="1642" w:right="1646" w:bottom="10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8BAD" w14:textId="77777777" w:rsidR="00AF6B7D" w:rsidRDefault="00AF6B7D" w:rsidP="008A720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51384EF" w14:textId="77777777" w:rsidR="00AF6B7D" w:rsidRDefault="00AF6B7D" w:rsidP="008A720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E83D" w14:textId="77777777" w:rsidR="00AF6B7D" w:rsidRDefault="00AF6B7D" w:rsidP="008A720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DF91B4" w14:textId="77777777" w:rsidR="00AF6B7D" w:rsidRDefault="00AF6B7D" w:rsidP="008A720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1B"/>
    <w:rsid w:val="00716E5D"/>
    <w:rsid w:val="008A7208"/>
    <w:rsid w:val="00AF6B7D"/>
    <w:rsid w:val="00E7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53DE841"/>
  <w15:docId w15:val="{48F7B922-4D51-4AC6-9545-70354776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8" w:line="259" w:lineRule="auto"/>
      <w:ind w:left="10" w:hanging="10"/>
    </w:pPr>
    <w:rPr>
      <w:rFonts w:ascii="仿宋" w:eastAsia="仿宋" w:hAnsi="仿宋" w:cs="仿宋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20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7208"/>
    <w:rPr>
      <w:rFonts w:ascii="仿宋" w:eastAsia="仿宋" w:hAnsi="仿宋" w:cs="仿宋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720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7208"/>
    <w:rPr>
      <w:rFonts w:ascii="仿宋" w:eastAsia="仿宋" w:hAnsi="仿宋" w:cs="仿宋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464</Characters>
  <Application>Microsoft Office Word</Application>
  <DocSecurity>0</DocSecurity>
  <Lines>77</Lines>
  <Paragraphs>106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</dc:title>
  <dc:subject/>
  <dc:creator>yingjie</dc:creator>
  <cp:keywords/>
  <cp:lastModifiedBy>Peng Gao</cp:lastModifiedBy>
  <cp:revision>2</cp:revision>
  <dcterms:created xsi:type="dcterms:W3CDTF">2026-02-01T13:26:00Z</dcterms:created>
  <dcterms:modified xsi:type="dcterms:W3CDTF">2026-02-01T13:26:00Z</dcterms:modified>
</cp:coreProperties>
</file>