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D0E585">
      <w:pPr>
        <w:pStyle w:val="2"/>
        <w:ind w:left="2433"/>
        <w:jc w:val="left"/>
        <w:rPr>
          <w:rFonts w:hint="eastAsia"/>
        </w:rPr>
      </w:pPr>
      <w:r>
        <w:rPr>
          <w:sz w:val="26"/>
        </w:rPr>
        <w:t>7.出口退（免）税申报附送资料清单</w:t>
      </w:r>
    </w:p>
    <w:tbl>
      <w:tblPr>
        <w:tblStyle w:val="5"/>
        <w:tblW w:w="9662" w:type="dxa"/>
        <w:tblInd w:w="-326" w:type="dxa"/>
        <w:tblLayout w:type="autofit"/>
        <w:tblCellMar>
          <w:top w:w="46" w:type="dxa"/>
          <w:left w:w="29" w:type="dxa"/>
          <w:bottom w:w="0" w:type="dxa"/>
          <w:right w:w="15" w:type="dxa"/>
        </w:tblCellMar>
      </w:tblPr>
      <w:tblGrid>
        <w:gridCol w:w="506"/>
        <w:gridCol w:w="1243"/>
        <w:gridCol w:w="2066"/>
        <w:gridCol w:w="5847"/>
      </w:tblGrid>
      <w:tr w14:paraId="551CB479">
        <w:tblPrEx>
          <w:tblCellMar>
            <w:top w:w="46" w:type="dxa"/>
            <w:left w:w="29" w:type="dxa"/>
            <w:bottom w:w="0" w:type="dxa"/>
            <w:right w:w="15" w:type="dxa"/>
          </w:tblCellMar>
        </w:tblPrEx>
        <w:trPr>
          <w:trHeight w:val="245" w:hRule="atLeast"/>
        </w:trPr>
        <w:tc>
          <w:tcPr>
            <w:tcW w:w="506" w:type="dxa"/>
            <w:tcBorders>
              <w:top w:val="single" w:color="000000" w:sz="6" w:space="0"/>
              <w:left w:val="single" w:color="000000" w:sz="6" w:space="0"/>
              <w:bottom w:val="single" w:color="000000" w:sz="6" w:space="0"/>
              <w:right w:val="single" w:color="000000" w:sz="6" w:space="0"/>
            </w:tcBorders>
          </w:tcPr>
          <w:p w14:paraId="0720F080">
            <w:pPr>
              <w:spacing w:after="0"/>
              <w:ind w:left="58"/>
              <w:jc w:val="both"/>
            </w:pPr>
            <w:r>
              <w:rPr>
                <w:rFonts w:ascii="宋体" w:hAnsi="宋体" w:eastAsia="宋体" w:cs="宋体"/>
                <w:sz w:val="17"/>
              </w:rPr>
              <w:t>序号</w:t>
            </w:r>
          </w:p>
        </w:tc>
        <w:tc>
          <w:tcPr>
            <w:tcW w:w="1243" w:type="dxa"/>
            <w:tcBorders>
              <w:top w:val="single" w:color="000000" w:sz="6" w:space="0"/>
              <w:left w:val="single" w:color="000000" w:sz="6" w:space="0"/>
              <w:bottom w:val="single" w:color="000000" w:sz="6" w:space="0"/>
              <w:right w:val="single" w:color="000000" w:sz="6" w:space="0"/>
            </w:tcBorders>
          </w:tcPr>
          <w:p w14:paraId="54500380">
            <w:pPr>
              <w:spacing w:after="0"/>
              <w:ind w:left="82"/>
              <w:jc w:val="both"/>
            </w:pPr>
            <w:r>
              <w:rPr>
                <w:rFonts w:ascii="宋体" w:hAnsi="宋体" w:eastAsia="宋体" w:cs="宋体"/>
                <w:sz w:val="17"/>
              </w:rPr>
              <w:t>出口业务分类</w:t>
            </w:r>
          </w:p>
        </w:tc>
        <w:tc>
          <w:tcPr>
            <w:tcW w:w="2066" w:type="dxa"/>
            <w:tcBorders>
              <w:top w:val="single" w:color="000000" w:sz="6" w:space="0"/>
              <w:left w:val="single" w:color="000000" w:sz="6" w:space="0"/>
              <w:bottom w:val="single" w:color="000000" w:sz="6" w:space="0"/>
              <w:right w:val="single" w:color="000000" w:sz="6" w:space="0"/>
            </w:tcBorders>
          </w:tcPr>
          <w:p w14:paraId="3E49998D">
            <w:pPr>
              <w:spacing w:after="0"/>
              <w:ind w:right="1"/>
              <w:jc w:val="center"/>
            </w:pPr>
            <w:r>
              <w:rPr>
                <w:rFonts w:ascii="宋体" w:hAnsi="宋体" w:eastAsia="宋体" w:cs="宋体"/>
                <w:sz w:val="17"/>
              </w:rPr>
              <w:t>业务描述</w:t>
            </w:r>
          </w:p>
        </w:tc>
        <w:tc>
          <w:tcPr>
            <w:tcW w:w="5846" w:type="dxa"/>
            <w:tcBorders>
              <w:top w:val="single" w:color="000000" w:sz="6" w:space="0"/>
              <w:left w:val="single" w:color="000000" w:sz="6" w:space="0"/>
              <w:bottom w:val="single" w:color="000000" w:sz="6" w:space="0"/>
              <w:right w:val="single" w:color="000000" w:sz="6" w:space="0"/>
            </w:tcBorders>
          </w:tcPr>
          <w:p w14:paraId="6E02119F">
            <w:pPr>
              <w:spacing w:after="0"/>
              <w:ind w:right="4"/>
              <w:jc w:val="center"/>
            </w:pPr>
            <w:bookmarkStart w:id="0" w:name="_GoBack"/>
            <w:r>
              <w:rPr>
                <w:rFonts w:ascii="宋体" w:hAnsi="宋体" w:eastAsia="宋体" w:cs="宋体"/>
                <w:b/>
                <w:bCs/>
                <w:color w:val="FF0000"/>
                <w:sz w:val="17"/>
              </w:rPr>
              <w:t>附送资料</w:t>
            </w:r>
            <w:bookmarkEnd w:id="0"/>
          </w:p>
        </w:tc>
      </w:tr>
      <w:tr w14:paraId="4F2F195E">
        <w:tblPrEx>
          <w:tblCellMar>
            <w:top w:w="46" w:type="dxa"/>
            <w:left w:w="29" w:type="dxa"/>
            <w:bottom w:w="0" w:type="dxa"/>
            <w:right w:w="15" w:type="dxa"/>
          </w:tblCellMar>
        </w:tblPrEx>
        <w:trPr>
          <w:trHeight w:val="1826"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2FD3E111">
            <w:pPr>
              <w:spacing w:after="0"/>
              <w:ind w:right="2"/>
              <w:jc w:val="center"/>
            </w:pPr>
            <w:r>
              <w:rPr>
                <w:rFonts w:ascii="宋体" w:hAnsi="宋体" w:eastAsia="宋体" w:cs="宋体"/>
                <w:sz w:val="17"/>
              </w:rPr>
              <w:t>1</w:t>
            </w:r>
          </w:p>
        </w:tc>
        <w:tc>
          <w:tcPr>
            <w:tcW w:w="1243" w:type="dxa"/>
            <w:tcBorders>
              <w:top w:val="single" w:color="000000" w:sz="6" w:space="0"/>
              <w:left w:val="single" w:color="000000" w:sz="6" w:space="0"/>
              <w:bottom w:val="single" w:color="000000" w:sz="6" w:space="0"/>
              <w:right w:val="single" w:color="000000" w:sz="6" w:space="0"/>
            </w:tcBorders>
            <w:vAlign w:val="center"/>
          </w:tcPr>
          <w:p w14:paraId="7651FEAE">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14:paraId="627F11D9">
            <w:pPr>
              <w:spacing w:after="0"/>
            </w:pPr>
            <w:r>
              <w:rPr>
                <w:rFonts w:ascii="宋体" w:hAnsi="宋体" w:eastAsia="宋体" w:cs="宋体"/>
                <w:sz w:val="17"/>
              </w:rPr>
              <w:t>销售的</w:t>
            </w:r>
            <w:r>
              <w:rPr>
                <w:rFonts w:ascii="宋体" w:hAnsi="宋体" w:eastAsia="宋体" w:cs="宋体"/>
                <w:color w:val="FF0000"/>
                <w:sz w:val="17"/>
              </w:rPr>
              <w:t>中标机电产</w:t>
            </w:r>
            <w:r>
              <w:rPr>
                <w:rFonts w:ascii="宋体" w:hAnsi="宋体" w:eastAsia="宋体" w:cs="宋体"/>
                <w:sz w:val="17"/>
              </w:rPr>
              <w:t>品</w:t>
            </w:r>
          </w:p>
        </w:tc>
        <w:tc>
          <w:tcPr>
            <w:tcW w:w="5846" w:type="dxa"/>
            <w:tcBorders>
              <w:top w:val="single" w:color="000000" w:sz="6" w:space="0"/>
              <w:left w:val="single" w:color="000000" w:sz="6" w:space="0"/>
              <w:bottom w:val="single" w:color="000000" w:sz="6" w:space="0"/>
              <w:right w:val="single" w:color="000000" w:sz="6" w:space="0"/>
            </w:tcBorders>
            <w:vAlign w:val="center"/>
          </w:tcPr>
          <w:p w14:paraId="384A193C">
            <w:pPr>
              <w:spacing w:after="0"/>
            </w:pPr>
            <w:r>
              <w:rPr>
                <w:rFonts w:ascii="宋体" w:hAnsi="宋体" w:eastAsia="宋体" w:cs="宋体"/>
                <w:sz w:val="17"/>
              </w:rPr>
              <w:t>1.</w:t>
            </w:r>
            <w:r>
              <w:rPr>
                <w:rFonts w:ascii="宋体" w:hAnsi="宋体" w:eastAsia="宋体" w:cs="宋体"/>
                <w:b/>
                <w:bCs/>
                <w:color w:val="FF0000"/>
                <w:sz w:val="17"/>
              </w:rPr>
              <w:t>招标单位所在地主管税务机关签发的《中标证明通知书》</w:t>
            </w:r>
            <w:r>
              <w:rPr>
                <w:rFonts w:ascii="宋体" w:hAnsi="宋体" w:eastAsia="宋体" w:cs="宋体"/>
                <w:sz w:val="17"/>
              </w:rPr>
              <w:t xml:space="preserve">； </w:t>
            </w:r>
          </w:p>
          <w:p w14:paraId="594E5CED">
            <w:pPr>
              <w:spacing w:after="0"/>
            </w:pPr>
            <w:r>
              <w:rPr>
                <w:rFonts w:ascii="宋体" w:hAnsi="宋体" w:eastAsia="宋体" w:cs="宋体"/>
                <w:sz w:val="17"/>
              </w:rPr>
              <w:t>2.由国内招标公司或者其他国内招标组织签发的</w:t>
            </w:r>
            <w:r>
              <w:rPr>
                <w:rFonts w:ascii="宋体" w:hAnsi="宋体" w:eastAsia="宋体" w:cs="宋体"/>
                <w:color w:val="FF0000"/>
                <w:sz w:val="17"/>
              </w:rPr>
              <w:t>中标证明（正本</w:t>
            </w:r>
            <w:r>
              <w:rPr>
                <w:rFonts w:ascii="宋体" w:hAnsi="宋体" w:eastAsia="宋体" w:cs="宋体"/>
                <w:sz w:val="17"/>
              </w:rPr>
              <w:t xml:space="preserve">）； </w:t>
            </w:r>
          </w:p>
          <w:p w14:paraId="5BF9CC45">
            <w:pPr>
              <w:spacing w:after="0"/>
              <w:jc w:val="both"/>
            </w:pPr>
            <w:r>
              <w:rPr>
                <w:rFonts w:ascii="宋体" w:hAnsi="宋体" w:eastAsia="宋体" w:cs="宋体"/>
                <w:sz w:val="17"/>
              </w:rPr>
              <w:t>3.中标人与国内招标公司或者其他国内招标组织签订的</w:t>
            </w:r>
            <w:r>
              <w:rPr>
                <w:rFonts w:ascii="宋体" w:hAnsi="宋体" w:eastAsia="宋体" w:cs="宋体"/>
                <w:color w:val="FF0000"/>
                <w:sz w:val="17"/>
              </w:rPr>
              <w:t>供货合同（协议</w:t>
            </w:r>
            <w:r>
              <w:rPr>
                <w:rFonts w:ascii="宋体" w:hAnsi="宋体" w:eastAsia="宋体" w:cs="宋体"/>
                <w:sz w:val="17"/>
              </w:rPr>
              <w:t xml:space="preserve">）； </w:t>
            </w:r>
          </w:p>
          <w:p w14:paraId="4E2C1CE2">
            <w:pPr>
              <w:spacing w:after="0"/>
            </w:pPr>
            <w:r>
              <w:rPr>
                <w:rFonts w:ascii="宋体" w:hAnsi="宋体" w:eastAsia="宋体" w:cs="宋体"/>
                <w:sz w:val="17"/>
              </w:rPr>
              <w:t>4.中标人按照标书规定及供货合同向用户发货的</w:t>
            </w:r>
            <w:r>
              <w:rPr>
                <w:rFonts w:ascii="宋体" w:hAnsi="宋体" w:eastAsia="宋体" w:cs="宋体"/>
                <w:color w:val="FF0000"/>
                <w:sz w:val="17"/>
              </w:rPr>
              <w:t>发货单</w:t>
            </w:r>
            <w:r>
              <w:rPr>
                <w:rFonts w:ascii="宋体" w:hAnsi="宋体" w:eastAsia="宋体" w:cs="宋体"/>
                <w:sz w:val="17"/>
              </w:rPr>
              <w:t xml:space="preserve">； </w:t>
            </w:r>
          </w:p>
          <w:p w14:paraId="16E70121">
            <w:pPr>
              <w:spacing w:after="0"/>
            </w:pPr>
            <w:r>
              <w:rPr>
                <w:rFonts w:ascii="宋体" w:hAnsi="宋体" w:eastAsia="宋体" w:cs="宋体"/>
                <w:sz w:val="17"/>
              </w:rPr>
              <w:t>5.中标机电产品用户</w:t>
            </w:r>
            <w:r>
              <w:rPr>
                <w:rFonts w:ascii="宋体" w:hAnsi="宋体" w:eastAsia="宋体" w:cs="宋体"/>
                <w:color w:val="FF0000"/>
                <w:sz w:val="17"/>
              </w:rPr>
              <w:t>收货清单</w:t>
            </w:r>
            <w:r>
              <w:rPr>
                <w:rFonts w:ascii="宋体" w:hAnsi="宋体" w:eastAsia="宋体" w:cs="宋体"/>
                <w:sz w:val="17"/>
              </w:rPr>
              <w:t xml:space="preserve">； </w:t>
            </w:r>
          </w:p>
          <w:p w14:paraId="35EE2F6B">
            <w:pPr>
              <w:spacing w:after="0"/>
            </w:pPr>
            <w:r>
              <w:rPr>
                <w:rFonts w:ascii="宋体" w:hAnsi="宋体" w:eastAsia="宋体" w:cs="宋体"/>
                <w:sz w:val="17"/>
              </w:rPr>
              <w:t>6.外国企业中标再分包给国内企业供应的机电产品，还应当提供与中标企业签署的</w:t>
            </w:r>
            <w:r>
              <w:rPr>
                <w:rFonts w:ascii="宋体" w:hAnsi="宋体" w:eastAsia="宋体" w:cs="宋体"/>
                <w:color w:val="FF0000"/>
                <w:sz w:val="17"/>
              </w:rPr>
              <w:t>分包合同</w:t>
            </w:r>
            <w:r>
              <w:rPr>
                <w:rFonts w:ascii="宋体" w:hAnsi="宋体" w:eastAsia="宋体" w:cs="宋体"/>
                <w:sz w:val="17"/>
              </w:rPr>
              <w:t>（协议）。</w:t>
            </w:r>
          </w:p>
        </w:tc>
      </w:tr>
      <w:tr w14:paraId="65B71191">
        <w:tblPrEx>
          <w:tblCellMar>
            <w:top w:w="46" w:type="dxa"/>
            <w:left w:w="29" w:type="dxa"/>
            <w:bottom w:w="0" w:type="dxa"/>
            <w:right w:w="15" w:type="dxa"/>
          </w:tblCellMar>
        </w:tblPrEx>
        <w:trPr>
          <w:trHeight w:val="977"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38F29CEB">
            <w:pPr>
              <w:spacing w:after="0"/>
              <w:ind w:right="2"/>
              <w:jc w:val="center"/>
            </w:pPr>
            <w:r>
              <w:rPr>
                <w:rFonts w:ascii="宋体" w:hAnsi="宋体" w:eastAsia="宋体" w:cs="宋体"/>
                <w:sz w:val="17"/>
              </w:rPr>
              <w:t>2</w:t>
            </w:r>
          </w:p>
        </w:tc>
        <w:tc>
          <w:tcPr>
            <w:tcW w:w="1243" w:type="dxa"/>
            <w:tcBorders>
              <w:top w:val="single" w:color="000000" w:sz="6" w:space="0"/>
              <w:left w:val="single" w:color="000000" w:sz="6" w:space="0"/>
              <w:bottom w:val="single" w:color="000000" w:sz="6" w:space="0"/>
              <w:right w:val="single" w:color="000000" w:sz="6" w:space="0"/>
            </w:tcBorders>
            <w:vAlign w:val="center"/>
          </w:tcPr>
          <w:p w14:paraId="312B47EA">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tcPr>
          <w:p w14:paraId="69535174">
            <w:pPr>
              <w:spacing w:after="0"/>
            </w:pPr>
            <w:r>
              <w:rPr>
                <w:rFonts w:ascii="宋体" w:hAnsi="宋体" w:eastAsia="宋体" w:cs="宋体"/>
                <w:sz w:val="17"/>
              </w:rPr>
              <w:t>向按实物征收增值税的中外合作油（气）田开采企业销售的</w:t>
            </w:r>
            <w:r>
              <w:rPr>
                <w:rFonts w:ascii="宋体" w:hAnsi="宋体" w:eastAsia="宋体" w:cs="宋体"/>
                <w:color w:val="FF0000"/>
                <w:sz w:val="17"/>
              </w:rPr>
              <w:t>自产海洋工程结构物</w:t>
            </w:r>
          </w:p>
        </w:tc>
        <w:tc>
          <w:tcPr>
            <w:tcW w:w="5846" w:type="dxa"/>
            <w:tcBorders>
              <w:top w:val="single" w:color="000000" w:sz="6" w:space="0"/>
              <w:left w:val="single" w:color="000000" w:sz="6" w:space="0"/>
              <w:bottom w:val="single" w:color="000000" w:sz="6" w:space="0"/>
              <w:right w:val="single" w:color="000000" w:sz="6" w:space="0"/>
            </w:tcBorders>
            <w:vAlign w:val="center"/>
          </w:tcPr>
          <w:p w14:paraId="233F1865">
            <w:pPr>
              <w:spacing w:after="0"/>
            </w:pPr>
            <w:r>
              <w:rPr>
                <w:rFonts w:ascii="宋体" w:hAnsi="宋体" w:eastAsia="宋体" w:cs="宋体"/>
                <w:sz w:val="17"/>
              </w:rPr>
              <w:t>销售</w:t>
            </w:r>
            <w:r>
              <w:rPr>
                <w:rFonts w:ascii="宋体" w:hAnsi="宋体" w:eastAsia="宋体" w:cs="宋体"/>
                <w:color w:val="FF0000"/>
                <w:sz w:val="17"/>
              </w:rPr>
              <w:t>合同</w:t>
            </w:r>
            <w:r>
              <w:rPr>
                <w:rFonts w:ascii="宋体" w:hAnsi="宋体" w:eastAsia="宋体" w:cs="宋体"/>
                <w:sz w:val="17"/>
              </w:rPr>
              <w:t>。</w:t>
            </w:r>
          </w:p>
        </w:tc>
      </w:tr>
      <w:tr w14:paraId="3894EDF1">
        <w:tblPrEx>
          <w:tblCellMar>
            <w:top w:w="46" w:type="dxa"/>
            <w:left w:w="29" w:type="dxa"/>
            <w:bottom w:w="0" w:type="dxa"/>
            <w:right w:w="15" w:type="dxa"/>
          </w:tblCellMar>
        </w:tblPrEx>
        <w:trPr>
          <w:trHeight w:val="571"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22BB4F0E">
            <w:pPr>
              <w:spacing w:after="0"/>
              <w:ind w:right="2"/>
              <w:jc w:val="center"/>
            </w:pPr>
            <w:r>
              <w:rPr>
                <w:rFonts w:ascii="宋体" w:hAnsi="宋体" w:eastAsia="宋体" w:cs="宋体"/>
                <w:sz w:val="17"/>
              </w:rPr>
              <w:t>3</w:t>
            </w:r>
          </w:p>
        </w:tc>
        <w:tc>
          <w:tcPr>
            <w:tcW w:w="1243" w:type="dxa"/>
            <w:tcBorders>
              <w:top w:val="single" w:color="000000" w:sz="6" w:space="0"/>
              <w:left w:val="single" w:color="000000" w:sz="6" w:space="0"/>
              <w:bottom w:val="single" w:color="000000" w:sz="6" w:space="0"/>
              <w:right w:val="single" w:color="000000" w:sz="6" w:space="0"/>
            </w:tcBorders>
            <w:vAlign w:val="center"/>
          </w:tcPr>
          <w:p w14:paraId="3E2967DB">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tcPr>
          <w:p w14:paraId="6CE0935C">
            <w:pPr>
              <w:spacing w:after="0"/>
            </w:pPr>
            <w:r>
              <w:rPr>
                <w:rFonts w:ascii="宋体" w:hAnsi="宋体" w:eastAsia="宋体" w:cs="宋体"/>
                <w:sz w:val="17"/>
              </w:rPr>
              <w:t>销售给国际运输企业用于</w:t>
            </w:r>
            <w:r>
              <w:rPr>
                <w:rFonts w:ascii="宋体" w:hAnsi="宋体" w:eastAsia="宋体" w:cs="宋体"/>
                <w:color w:val="FF0000"/>
                <w:sz w:val="17"/>
              </w:rPr>
              <w:t>国际运输船舶上的货</w:t>
            </w:r>
            <w:r>
              <w:rPr>
                <w:rFonts w:ascii="宋体" w:hAnsi="宋体" w:eastAsia="宋体" w:cs="宋体"/>
                <w:sz w:val="17"/>
              </w:rPr>
              <w:t>物</w:t>
            </w:r>
          </w:p>
        </w:tc>
        <w:tc>
          <w:tcPr>
            <w:tcW w:w="5846" w:type="dxa"/>
            <w:tcBorders>
              <w:top w:val="single" w:color="000000" w:sz="6" w:space="0"/>
              <w:left w:val="single" w:color="000000" w:sz="6" w:space="0"/>
              <w:bottom w:val="single" w:color="000000" w:sz="6" w:space="0"/>
              <w:right w:val="single" w:color="000000" w:sz="6" w:space="0"/>
            </w:tcBorders>
          </w:tcPr>
          <w:p w14:paraId="74C0174D">
            <w:pPr>
              <w:spacing w:after="0"/>
            </w:pPr>
            <w:r>
              <w:rPr>
                <w:rFonts w:ascii="宋体" w:hAnsi="宋体" w:eastAsia="宋体" w:cs="宋体"/>
                <w:sz w:val="17"/>
              </w:rPr>
              <w:t>列明销售货物名称、数量、销售金额并经</w:t>
            </w:r>
            <w:r>
              <w:rPr>
                <w:rFonts w:ascii="宋体" w:hAnsi="宋体" w:eastAsia="宋体" w:cs="宋体"/>
                <w:b/>
                <w:bCs/>
                <w:color w:val="FF0000"/>
                <w:sz w:val="17"/>
              </w:rPr>
              <w:t>国际运输船舶船长签名或者加盖船舶专用章的出口发票</w:t>
            </w:r>
            <w:r>
              <w:rPr>
                <w:rFonts w:ascii="宋体" w:hAnsi="宋体" w:eastAsia="宋体" w:cs="宋体"/>
                <w:sz w:val="17"/>
              </w:rPr>
              <w:t>。</w:t>
            </w:r>
          </w:p>
        </w:tc>
      </w:tr>
      <w:tr w14:paraId="15667346">
        <w:tblPrEx>
          <w:tblCellMar>
            <w:top w:w="46" w:type="dxa"/>
            <w:left w:w="29" w:type="dxa"/>
            <w:bottom w:w="0" w:type="dxa"/>
            <w:right w:w="15" w:type="dxa"/>
          </w:tblCellMar>
        </w:tblPrEx>
        <w:trPr>
          <w:trHeight w:val="991"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26830C63">
            <w:pPr>
              <w:spacing w:after="0"/>
              <w:ind w:right="2"/>
              <w:jc w:val="center"/>
            </w:pPr>
            <w:r>
              <w:rPr>
                <w:rFonts w:ascii="宋体" w:hAnsi="宋体" w:eastAsia="宋体" w:cs="宋体"/>
                <w:sz w:val="17"/>
              </w:rPr>
              <w:t>4</w:t>
            </w:r>
          </w:p>
        </w:tc>
        <w:tc>
          <w:tcPr>
            <w:tcW w:w="1243" w:type="dxa"/>
            <w:tcBorders>
              <w:top w:val="single" w:color="000000" w:sz="6" w:space="0"/>
              <w:left w:val="single" w:color="000000" w:sz="6" w:space="0"/>
              <w:bottom w:val="single" w:color="000000" w:sz="6" w:space="0"/>
              <w:right w:val="single" w:color="000000" w:sz="6" w:space="0"/>
            </w:tcBorders>
            <w:vAlign w:val="center"/>
          </w:tcPr>
          <w:p w14:paraId="7D3A08DB">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14:paraId="3C614396">
            <w:pPr>
              <w:spacing w:after="0"/>
            </w:pPr>
            <w:r>
              <w:rPr>
                <w:rFonts w:ascii="宋体" w:hAnsi="宋体" w:eastAsia="宋体" w:cs="宋体"/>
                <w:sz w:val="17"/>
              </w:rPr>
              <w:t>国内航空供应公司生产销售给国内和国外航空公司</w:t>
            </w:r>
            <w:r>
              <w:rPr>
                <w:rFonts w:ascii="宋体" w:hAnsi="宋体" w:eastAsia="宋体" w:cs="宋体"/>
                <w:color w:val="FF0000"/>
                <w:sz w:val="17"/>
              </w:rPr>
              <w:t>国际航班的航空食品</w:t>
            </w:r>
          </w:p>
        </w:tc>
        <w:tc>
          <w:tcPr>
            <w:tcW w:w="5846" w:type="dxa"/>
            <w:tcBorders>
              <w:top w:val="single" w:color="000000" w:sz="6" w:space="0"/>
              <w:left w:val="single" w:color="000000" w:sz="6" w:space="0"/>
              <w:bottom w:val="single" w:color="000000" w:sz="6" w:space="0"/>
              <w:right w:val="single" w:color="000000" w:sz="6" w:space="0"/>
            </w:tcBorders>
          </w:tcPr>
          <w:p w14:paraId="0C27E3FE">
            <w:pPr>
              <w:spacing w:after="0"/>
            </w:pPr>
            <w:r>
              <w:rPr>
                <w:rFonts w:ascii="宋体" w:hAnsi="宋体" w:eastAsia="宋体" w:cs="宋体"/>
                <w:sz w:val="17"/>
              </w:rPr>
              <w:t>1.与航空公司签订的</w:t>
            </w:r>
            <w:r>
              <w:rPr>
                <w:rFonts w:ascii="宋体" w:hAnsi="宋体" w:eastAsia="宋体" w:cs="宋体"/>
                <w:color w:val="FF0000"/>
                <w:sz w:val="17"/>
              </w:rPr>
              <w:t>配餐合同</w:t>
            </w:r>
            <w:r>
              <w:rPr>
                <w:rFonts w:ascii="宋体" w:hAnsi="宋体" w:eastAsia="宋体" w:cs="宋体"/>
                <w:sz w:val="17"/>
              </w:rPr>
              <w:t xml:space="preserve">； </w:t>
            </w:r>
          </w:p>
          <w:p w14:paraId="71CF33CF">
            <w:pPr>
              <w:spacing w:after="0"/>
            </w:pPr>
            <w:r>
              <w:rPr>
                <w:rFonts w:ascii="宋体" w:hAnsi="宋体" w:eastAsia="宋体" w:cs="宋体"/>
                <w:sz w:val="17"/>
              </w:rPr>
              <w:t>2.航空公司提供的</w:t>
            </w:r>
            <w:r>
              <w:rPr>
                <w:rFonts w:ascii="宋体" w:hAnsi="宋体" w:eastAsia="宋体" w:cs="宋体"/>
                <w:color w:val="FF0000"/>
                <w:sz w:val="17"/>
              </w:rPr>
              <w:t>配餐计划</w:t>
            </w:r>
            <w:r>
              <w:rPr>
                <w:rFonts w:ascii="宋体" w:hAnsi="宋体" w:eastAsia="宋体" w:cs="宋体"/>
                <w:sz w:val="17"/>
              </w:rPr>
              <w:t xml:space="preserve">表（须注明航班号、起降城市等内容）； </w:t>
            </w:r>
          </w:p>
          <w:p w14:paraId="10259FC9">
            <w:pPr>
              <w:spacing w:after="0"/>
              <w:jc w:val="both"/>
            </w:pPr>
            <w:r>
              <w:rPr>
                <w:rFonts w:ascii="宋体" w:hAnsi="宋体" w:eastAsia="宋体" w:cs="宋体"/>
                <w:sz w:val="17"/>
              </w:rPr>
              <w:t>3.国际航班</w:t>
            </w:r>
            <w:r>
              <w:rPr>
                <w:rFonts w:ascii="宋体" w:hAnsi="宋体" w:eastAsia="宋体" w:cs="宋体"/>
                <w:color w:val="FF0000"/>
                <w:sz w:val="17"/>
              </w:rPr>
              <w:t>乘务长签字的送货清单</w:t>
            </w:r>
            <w:r>
              <w:rPr>
                <w:rFonts w:ascii="宋体" w:hAnsi="宋体" w:eastAsia="宋体" w:cs="宋体"/>
                <w:sz w:val="17"/>
              </w:rPr>
              <w:t>（须注明航空公司名称、航班号等内容）</w:t>
            </w:r>
          </w:p>
          <w:p w14:paraId="316C7AE1">
            <w:pPr>
              <w:spacing w:after="0"/>
            </w:pPr>
            <w:r>
              <w:rPr>
                <w:rFonts w:ascii="宋体" w:hAnsi="宋体" w:eastAsia="宋体" w:cs="宋体"/>
                <w:sz w:val="17"/>
              </w:rPr>
              <w:t>。</w:t>
            </w:r>
          </w:p>
        </w:tc>
      </w:tr>
      <w:tr w14:paraId="07067A85">
        <w:tblPrEx>
          <w:tblCellMar>
            <w:top w:w="46" w:type="dxa"/>
            <w:left w:w="29" w:type="dxa"/>
            <w:bottom w:w="0" w:type="dxa"/>
            <w:right w:w="15" w:type="dxa"/>
          </w:tblCellMar>
        </w:tblPrEx>
        <w:trPr>
          <w:trHeight w:val="794"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45541516">
            <w:pPr>
              <w:spacing w:after="0"/>
              <w:ind w:right="2"/>
              <w:jc w:val="center"/>
            </w:pPr>
            <w:r>
              <w:rPr>
                <w:rFonts w:ascii="宋体" w:hAnsi="宋体" w:eastAsia="宋体" w:cs="宋体"/>
                <w:sz w:val="17"/>
              </w:rPr>
              <w:t>5</w:t>
            </w:r>
          </w:p>
        </w:tc>
        <w:tc>
          <w:tcPr>
            <w:tcW w:w="1243" w:type="dxa"/>
            <w:tcBorders>
              <w:top w:val="single" w:color="000000" w:sz="6" w:space="0"/>
              <w:left w:val="single" w:color="000000" w:sz="6" w:space="0"/>
              <w:bottom w:val="single" w:color="000000" w:sz="6" w:space="0"/>
              <w:right w:val="single" w:color="000000" w:sz="6" w:space="0"/>
            </w:tcBorders>
            <w:vAlign w:val="center"/>
          </w:tcPr>
          <w:p w14:paraId="22E2EEDA">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14:paraId="502D1D1C">
            <w:pPr>
              <w:spacing w:after="0"/>
            </w:pPr>
            <w:r>
              <w:rPr>
                <w:rFonts w:ascii="宋体" w:hAnsi="宋体" w:eastAsia="宋体" w:cs="宋体"/>
                <w:sz w:val="17"/>
              </w:rPr>
              <w:t>在轨交付</w:t>
            </w:r>
            <w:r>
              <w:rPr>
                <w:rFonts w:ascii="宋体" w:hAnsi="宋体" w:eastAsia="宋体" w:cs="宋体"/>
                <w:color w:val="FF0000"/>
                <w:sz w:val="17"/>
              </w:rPr>
              <w:t>空间飞行器及相关货物</w:t>
            </w:r>
          </w:p>
        </w:tc>
        <w:tc>
          <w:tcPr>
            <w:tcW w:w="5846" w:type="dxa"/>
            <w:tcBorders>
              <w:top w:val="single" w:color="000000" w:sz="6" w:space="0"/>
              <w:left w:val="single" w:color="000000" w:sz="6" w:space="0"/>
              <w:bottom w:val="single" w:color="000000" w:sz="6" w:space="0"/>
              <w:right w:val="single" w:color="000000" w:sz="6" w:space="0"/>
            </w:tcBorders>
          </w:tcPr>
          <w:p w14:paraId="1DD3A113">
            <w:pPr>
              <w:spacing w:after="0" w:line="225" w:lineRule="auto"/>
            </w:pPr>
            <w:r>
              <w:rPr>
                <w:rFonts w:ascii="宋体" w:hAnsi="宋体" w:eastAsia="宋体" w:cs="宋体"/>
                <w:sz w:val="17"/>
              </w:rPr>
              <w:t>1.签订的</w:t>
            </w:r>
            <w:r>
              <w:rPr>
                <w:rFonts w:ascii="宋体" w:hAnsi="宋体" w:eastAsia="宋体" w:cs="宋体"/>
                <w:color w:val="FF0000"/>
                <w:sz w:val="17"/>
              </w:rPr>
              <w:t>在轨交付合同</w:t>
            </w:r>
            <w:r>
              <w:rPr>
                <w:rFonts w:ascii="宋体" w:hAnsi="宋体" w:eastAsia="宋体" w:cs="宋体"/>
                <w:sz w:val="17"/>
              </w:rPr>
              <w:t>（在轨交付合同存在对应项目清单的，还应当提供项目清单）；</w:t>
            </w:r>
          </w:p>
          <w:p w14:paraId="4ECD34CA">
            <w:pPr>
              <w:spacing w:after="0"/>
            </w:pPr>
            <w:r>
              <w:rPr>
                <w:rFonts w:ascii="宋体" w:hAnsi="宋体" w:eastAsia="宋体" w:cs="宋体"/>
                <w:sz w:val="17"/>
              </w:rPr>
              <w:t>2.从与之签订在轨交付合同的单位取得收入的</w:t>
            </w:r>
            <w:r>
              <w:rPr>
                <w:rFonts w:ascii="宋体" w:hAnsi="宋体" w:eastAsia="宋体" w:cs="宋体"/>
                <w:color w:val="FF0000"/>
                <w:sz w:val="17"/>
              </w:rPr>
              <w:t>收款凭证</w:t>
            </w:r>
            <w:r>
              <w:rPr>
                <w:rFonts w:ascii="宋体" w:hAnsi="宋体" w:eastAsia="宋体" w:cs="宋体"/>
                <w:sz w:val="17"/>
              </w:rPr>
              <w:t>。</w:t>
            </w:r>
          </w:p>
        </w:tc>
      </w:tr>
      <w:tr w14:paraId="275796CE">
        <w:tblPrEx>
          <w:tblCellMar>
            <w:top w:w="46" w:type="dxa"/>
            <w:left w:w="29" w:type="dxa"/>
            <w:bottom w:w="0" w:type="dxa"/>
            <w:right w:w="15" w:type="dxa"/>
          </w:tblCellMar>
        </w:tblPrEx>
        <w:trPr>
          <w:trHeight w:val="432"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5F820AEF">
            <w:pPr>
              <w:spacing w:after="0"/>
              <w:ind w:right="2"/>
              <w:jc w:val="center"/>
            </w:pPr>
            <w:r>
              <w:rPr>
                <w:rFonts w:ascii="宋体" w:hAnsi="宋体" w:eastAsia="宋体" w:cs="宋体"/>
                <w:sz w:val="17"/>
              </w:rPr>
              <w:t>6</w:t>
            </w:r>
          </w:p>
        </w:tc>
        <w:tc>
          <w:tcPr>
            <w:tcW w:w="1243" w:type="dxa"/>
            <w:tcBorders>
              <w:top w:val="single" w:color="000000" w:sz="6" w:space="0"/>
              <w:left w:val="single" w:color="000000" w:sz="6" w:space="0"/>
              <w:bottom w:val="single" w:color="000000" w:sz="6" w:space="0"/>
              <w:right w:val="single" w:color="000000" w:sz="6" w:space="0"/>
            </w:tcBorders>
            <w:vAlign w:val="center"/>
          </w:tcPr>
          <w:p w14:paraId="71C6ECC6">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14:paraId="3F65CAFB">
            <w:pPr>
              <w:spacing w:after="0"/>
              <w:jc w:val="both"/>
            </w:pPr>
            <w:r>
              <w:rPr>
                <w:rFonts w:ascii="宋体" w:hAnsi="宋体" w:eastAsia="宋体" w:cs="宋体"/>
                <w:sz w:val="17"/>
              </w:rPr>
              <w:t>用于</w:t>
            </w:r>
            <w:r>
              <w:rPr>
                <w:rFonts w:ascii="宋体" w:hAnsi="宋体" w:eastAsia="宋体" w:cs="宋体"/>
                <w:color w:val="FF0000"/>
                <w:sz w:val="17"/>
              </w:rPr>
              <w:t>对外承包工程的货物</w:t>
            </w:r>
          </w:p>
        </w:tc>
        <w:tc>
          <w:tcPr>
            <w:tcW w:w="5846" w:type="dxa"/>
            <w:tcBorders>
              <w:top w:val="single" w:color="000000" w:sz="6" w:space="0"/>
              <w:left w:val="single" w:color="000000" w:sz="6" w:space="0"/>
              <w:bottom w:val="single" w:color="000000" w:sz="6" w:space="0"/>
              <w:right w:val="single" w:color="000000" w:sz="6" w:space="0"/>
            </w:tcBorders>
            <w:vAlign w:val="center"/>
          </w:tcPr>
          <w:p w14:paraId="745BF6C2">
            <w:pPr>
              <w:spacing w:after="0"/>
            </w:pPr>
            <w:r>
              <w:rPr>
                <w:rFonts w:ascii="宋体" w:hAnsi="宋体" w:eastAsia="宋体" w:cs="宋体"/>
                <w:sz w:val="17"/>
              </w:rPr>
              <w:t>对外承</w:t>
            </w:r>
            <w:r>
              <w:rPr>
                <w:rFonts w:ascii="宋体" w:hAnsi="宋体" w:eastAsia="宋体" w:cs="宋体"/>
                <w:color w:val="FF0000"/>
                <w:sz w:val="17"/>
              </w:rPr>
              <w:t>包工程合同</w:t>
            </w:r>
            <w:r>
              <w:rPr>
                <w:rFonts w:ascii="宋体" w:hAnsi="宋体" w:eastAsia="宋体" w:cs="宋体"/>
                <w:sz w:val="17"/>
              </w:rPr>
              <w:t>；属于分包的，还须提供分包合同（协议）。</w:t>
            </w:r>
          </w:p>
        </w:tc>
      </w:tr>
      <w:tr w14:paraId="07F9B811">
        <w:tblPrEx>
          <w:tblCellMar>
            <w:top w:w="46" w:type="dxa"/>
            <w:left w:w="29" w:type="dxa"/>
            <w:bottom w:w="0" w:type="dxa"/>
            <w:right w:w="15" w:type="dxa"/>
          </w:tblCellMar>
        </w:tblPrEx>
        <w:trPr>
          <w:trHeight w:val="418"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0E6B2151">
            <w:pPr>
              <w:spacing w:after="0"/>
              <w:ind w:right="2"/>
              <w:jc w:val="center"/>
            </w:pPr>
            <w:r>
              <w:rPr>
                <w:rFonts w:ascii="宋体" w:hAnsi="宋体" w:eastAsia="宋体" w:cs="宋体"/>
                <w:sz w:val="17"/>
              </w:rPr>
              <w:t>7</w:t>
            </w:r>
          </w:p>
        </w:tc>
        <w:tc>
          <w:tcPr>
            <w:tcW w:w="1243" w:type="dxa"/>
            <w:tcBorders>
              <w:top w:val="single" w:color="000000" w:sz="6" w:space="0"/>
              <w:left w:val="single" w:color="000000" w:sz="6" w:space="0"/>
              <w:bottom w:val="single" w:color="000000" w:sz="6" w:space="0"/>
              <w:right w:val="single" w:color="000000" w:sz="6" w:space="0"/>
            </w:tcBorders>
            <w:vAlign w:val="center"/>
          </w:tcPr>
          <w:p w14:paraId="65A4B608">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14:paraId="54597671">
            <w:pPr>
              <w:spacing w:after="0"/>
            </w:pPr>
            <w:r>
              <w:rPr>
                <w:rFonts w:ascii="宋体" w:hAnsi="宋体" w:eastAsia="宋体" w:cs="宋体"/>
                <w:sz w:val="17"/>
              </w:rPr>
              <w:t>用于</w:t>
            </w:r>
            <w:r>
              <w:rPr>
                <w:rFonts w:ascii="宋体" w:hAnsi="宋体" w:eastAsia="宋体" w:cs="宋体"/>
                <w:color w:val="FF0000"/>
                <w:sz w:val="17"/>
              </w:rPr>
              <w:t>境外投资的货物</w:t>
            </w:r>
          </w:p>
        </w:tc>
        <w:tc>
          <w:tcPr>
            <w:tcW w:w="5846" w:type="dxa"/>
            <w:tcBorders>
              <w:top w:val="single" w:color="000000" w:sz="6" w:space="0"/>
              <w:left w:val="single" w:color="000000" w:sz="6" w:space="0"/>
              <w:bottom w:val="single" w:color="000000" w:sz="6" w:space="0"/>
              <w:right w:val="single" w:color="000000" w:sz="6" w:space="0"/>
            </w:tcBorders>
            <w:vAlign w:val="center"/>
          </w:tcPr>
          <w:p w14:paraId="2FB990FD">
            <w:pPr>
              <w:spacing w:after="0"/>
            </w:pPr>
            <w:r>
              <w:rPr>
                <w:rFonts w:ascii="宋体" w:hAnsi="宋体" w:eastAsia="宋体" w:cs="宋体"/>
                <w:sz w:val="17"/>
              </w:rPr>
              <w:t>商务部及其授权单位</w:t>
            </w:r>
            <w:r>
              <w:rPr>
                <w:rFonts w:ascii="宋体" w:hAnsi="宋体" w:eastAsia="宋体" w:cs="宋体"/>
                <w:b/>
                <w:bCs/>
                <w:color w:val="FF0000"/>
                <w:sz w:val="17"/>
              </w:rPr>
              <w:t>批准其在境外投资的文件</w:t>
            </w:r>
            <w:r>
              <w:rPr>
                <w:rFonts w:ascii="宋体" w:hAnsi="宋体" w:eastAsia="宋体" w:cs="宋体"/>
                <w:sz w:val="17"/>
              </w:rPr>
              <w:t>。</w:t>
            </w:r>
          </w:p>
        </w:tc>
      </w:tr>
      <w:tr w14:paraId="70741FF9">
        <w:tblPrEx>
          <w:tblCellMar>
            <w:top w:w="46" w:type="dxa"/>
            <w:left w:w="29" w:type="dxa"/>
            <w:bottom w:w="0" w:type="dxa"/>
            <w:right w:w="15" w:type="dxa"/>
          </w:tblCellMar>
        </w:tblPrEx>
        <w:trPr>
          <w:trHeight w:val="809"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41234663">
            <w:pPr>
              <w:spacing w:after="0"/>
              <w:ind w:right="2"/>
              <w:jc w:val="center"/>
            </w:pPr>
            <w:r>
              <w:rPr>
                <w:rFonts w:ascii="宋体" w:hAnsi="宋体" w:eastAsia="宋体" w:cs="宋体"/>
                <w:sz w:val="17"/>
              </w:rPr>
              <w:t>8</w:t>
            </w:r>
          </w:p>
        </w:tc>
        <w:tc>
          <w:tcPr>
            <w:tcW w:w="1243" w:type="dxa"/>
            <w:tcBorders>
              <w:top w:val="single" w:color="000000" w:sz="6" w:space="0"/>
              <w:left w:val="single" w:color="000000" w:sz="6" w:space="0"/>
              <w:bottom w:val="single" w:color="000000" w:sz="6" w:space="0"/>
              <w:right w:val="single" w:color="000000" w:sz="6" w:space="0"/>
            </w:tcBorders>
            <w:vAlign w:val="center"/>
          </w:tcPr>
          <w:p w14:paraId="50E73678">
            <w:pPr>
              <w:spacing w:after="0"/>
              <w:ind w:left="82"/>
              <w:jc w:val="both"/>
            </w:pPr>
            <w:r>
              <w:rPr>
                <w:rFonts w:ascii="宋体" w:hAnsi="宋体" w:eastAsia="宋体" w:cs="宋体"/>
                <w:sz w:val="17"/>
              </w:rPr>
              <w:t>视同出口货物</w:t>
            </w:r>
          </w:p>
        </w:tc>
        <w:tc>
          <w:tcPr>
            <w:tcW w:w="2066" w:type="dxa"/>
            <w:tcBorders>
              <w:top w:val="single" w:color="000000" w:sz="6" w:space="0"/>
              <w:left w:val="single" w:color="000000" w:sz="6" w:space="0"/>
              <w:bottom w:val="single" w:color="000000" w:sz="6" w:space="0"/>
              <w:right w:val="single" w:color="000000" w:sz="6" w:space="0"/>
            </w:tcBorders>
            <w:vAlign w:val="center"/>
          </w:tcPr>
          <w:p w14:paraId="1615FB48">
            <w:pPr>
              <w:spacing w:after="0"/>
            </w:pPr>
            <w:r>
              <w:rPr>
                <w:rFonts w:ascii="宋体" w:hAnsi="宋体" w:eastAsia="宋体" w:cs="宋体"/>
                <w:sz w:val="17"/>
              </w:rPr>
              <w:t>销售给</w:t>
            </w:r>
            <w:r>
              <w:rPr>
                <w:rFonts w:ascii="宋体" w:hAnsi="宋体" w:eastAsia="宋体" w:cs="宋体"/>
                <w:color w:val="FF0000"/>
                <w:sz w:val="17"/>
              </w:rPr>
              <w:t>特殊区域内</w:t>
            </w:r>
            <w:r>
              <w:rPr>
                <w:rFonts w:ascii="宋体" w:hAnsi="宋体" w:eastAsia="宋体" w:cs="宋体"/>
                <w:sz w:val="17"/>
              </w:rPr>
              <w:t>纳税人生产耗用的</w:t>
            </w:r>
            <w:r>
              <w:rPr>
                <w:rFonts w:ascii="宋体" w:hAnsi="宋体" w:eastAsia="宋体" w:cs="宋体"/>
                <w:color w:val="FF0000"/>
                <w:sz w:val="17"/>
              </w:rPr>
              <w:t>列名原材</w:t>
            </w:r>
            <w:r>
              <w:rPr>
                <w:rFonts w:ascii="宋体" w:hAnsi="宋体" w:eastAsia="宋体" w:cs="宋体"/>
                <w:sz w:val="17"/>
              </w:rPr>
              <w:t>料</w:t>
            </w:r>
          </w:p>
        </w:tc>
        <w:tc>
          <w:tcPr>
            <w:tcW w:w="5846" w:type="dxa"/>
            <w:tcBorders>
              <w:top w:val="single" w:color="000000" w:sz="6" w:space="0"/>
              <w:left w:val="single" w:color="000000" w:sz="6" w:space="0"/>
              <w:bottom w:val="single" w:color="000000" w:sz="6" w:space="0"/>
              <w:right w:val="single" w:color="000000" w:sz="6" w:space="0"/>
            </w:tcBorders>
          </w:tcPr>
          <w:p w14:paraId="36CBC166">
            <w:pPr>
              <w:spacing w:after="0"/>
            </w:pPr>
            <w:r>
              <w:rPr>
                <w:rFonts w:ascii="宋体" w:hAnsi="宋体" w:eastAsia="宋体" w:cs="宋体"/>
                <w:sz w:val="17"/>
              </w:rPr>
              <w:t>注明列名原材料用于生产的货物的海关商品编码的《</w:t>
            </w:r>
            <w:r>
              <w:rPr>
                <w:rFonts w:ascii="宋体" w:hAnsi="宋体" w:eastAsia="宋体" w:cs="宋体"/>
                <w:color w:val="FF0000"/>
                <w:sz w:val="17"/>
              </w:rPr>
              <w:t>海关特殊监管区域不征收出口关税及退税货物审批表</w:t>
            </w:r>
            <w:r>
              <w:rPr>
                <w:rFonts w:ascii="宋体" w:hAnsi="宋体" w:eastAsia="宋体" w:cs="宋体"/>
                <w:sz w:val="17"/>
              </w:rPr>
              <w:t>》或者其他用以说明原材料未用于生产取消出口退（免）税货物的举证材料。</w:t>
            </w:r>
          </w:p>
        </w:tc>
      </w:tr>
      <w:tr w14:paraId="4A930C36">
        <w:tblPrEx>
          <w:tblCellMar>
            <w:top w:w="46" w:type="dxa"/>
            <w:left w:w="29" w:type="dxa"/>
            <w:bottom w:w="0" w:type="dxa"/>
            <w:right w:w="15" w:type="dxa"/>
          </w:tblCellMar>
        </w:tblPrEx>
        <w:trPr>
          <w:trHeight w:val="2398"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4C08FD2E">
            <w:pPr>
              <w:spacing w:after="0"/>
              <w:ind w:right="2"/>
              <w:jc w:val="center"/>
            </w:pPr>
            <w:r>
              <w:rPr>
                <w:rFonts w:ascii="宋体" w:hAnsi="宋体" w:eastAsia="宋体" w:cs="宋体"/>
                <w:sz w:val="17"/>
              </w:rPr>
              <w:t>8</w:t>
            </w:r>
          </w:p>
        </w:tc>
        <w:tc>
          <w:tcPr>
            <w:tcW w:w="1243" w:type="dxa"/>
            <w:tcBorders>
              <w:top w:val="single" w:color="000000" w:sz="6" w:space="0"/>
              <w:left w:val="single" w:color="000000" w:sz="6" w:space="0"/>
              <w:bottom w:val="single" w:color="000000" w:sz="6" w:space="0"/>
              <w:right w:val="single" w:color="000000" w:sz="6" w:space="0"/>
            </w:tcBorders>
            <w:vAlign w:val="center"/>
          </w:tcPr>
          <w:p w14:paraId="384C795B">
            <w:pPr>
              <w:spacing w:after="0"/>
              <w:ind w:left="82"/>
              <w:jc w:val="both"/>
            </w:pPr>
            <w:r>
              <w:rPr>
                <w:rFonts w:ascii="宋体" w:hAnsi="宋体" w:eastAsia="宋体" w:cs="宋体"/>
                <w:sz w:val="17"/>
              </w:rPr>
              <w:t>跨境销售服务</w:t>
            </w:r>
          </w:p>
          <w:p w14:paraId="578E10A7">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057B442A">
            <w:pPr>
              <w:spacing w:after="0"/>
            </w:pPr>
            <w:r>
              <w:rPr>
                <w:rFonts w:ascii="宋体" w:hAnsi="宋体" w:eastAsia="宋体" w:cs="宋体"/>
                <w:sz w:val="17"/>
              </w:rPr>
              <w:t>向境外单位销售的完全在境外消费的</w:t>
            </w:r>
            <w:r>
              <w:rPr>
                <w:rFonts w:ascii="宋体" w:hAnsi="宋体" w:eastAsia="宋体" w:cs="宋体"/>
                <w:color w:val="FF0000"/>
                <w:sz w:val="17"/>
              </w:rPr>
              <w:t>研发服</w:t>
            </w:r>
            <w:r>
              <w:rPr>
                <w:rFonts w:ascii="宋体" w:hAnsi="宋体" w:eastAsia="宋体" w:cs="宋体"/>
                <w:sz w:val="17"/>
              </w:rPr>
              <w:t>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2688A542">
            <w:pPr>
              <w:spacing w:after="0"/>
            </w:pPr>
            <w:r>
              <w:rPr>
                <w:rFonts w:ascii="宋体" w:hAnsi="宋体" w:eastAsia="宋体" w:cs="宋体"/>
                <w:sz w:val="17"/>
              </w:rPr>
              <w:t>1.与境外单位签订的</w:t>
            </w:r>
            <w:r>
              <w:rPr>
                <w:rFonts w:ascii="宋体" w:hAnsi="宋体" w:eastAsia="宋体" w:cs="宋体"/>
                <w:color w:val="FF0000"/>
                <w:sz w:val="17"/>
              </w:rPr>
              <w:t>研发合同</w:t>
            </w:r>
            <w:r>
              <w:rPr>
                <w:rFonts w:ascii="宋体" w:hAnsi="宋体" w:eastAsia="宋体" w:cs="宋体"/>
                <w:sz w:val="17"/>
              </w:rPr>
              <w:t>；</w:t>
            </w:r>
          </w:p>
          <w:p w14:paraId="4EF3CC5C">
            <w:pPr>
              <w:spacing w:after="0"/>
            </w:pPr>
            <w:r>
              <w:rPr>
                <w:rFonts w:ascii="宋体" w:hAnsi="宋体" w:eastAsia="宋体" w:cs="宋体"/>
                <w:sz w:val="17"/>
              </w:rPr>
              <w:t>2.与服务收入相对应的《</w:t>
            </w:r>
            <w:r>
              <w:rPr>
                <w:rFonts w:ascii="宋体" w:hAnsi="宋体" w:eastAsia="宋体" w:cs="宋体"/>
                <w:b/>
                <w:bCs/>
                <w:color w:val="FF0000"/>
                <w:sz w:val="17"/>
              </w:rPr>
              <w:t>技术出口合同登记证》及其数据表</w:t>
            </w:r>
            <w:r>
              <w:rPr>
                <w:rFonts w:ascii="宋体" w:hAnsi="宋体" w:eastAsia="宋体" w:cs="宋体"/>
                <w:sz w:val="17"/>
              </w:rPr>
              <w:t>；</w:t>
            </w:r>
          </w:p>
          <w:p w14:paraId="68C064B0">
            <w:pPr>
              <w:spacing w:after="1" w:line="224" w:lineRule="auto"/>
            </w:pPr>
            <w:r>
              <w:rPr>
                <w:rFonts w:ascii="宋体" w:hAnsi="宋体" w:eastAsia="宋体" w:cs="宋体"/>
                <w:sz w:val="17"/>
              </w:rPr>
              <w:t>3.从与之签订研发合同的境外单位取得收入的</w:t>
            </w:r>
            <w:r>
              <w:rPr>
                <w:rFonts w:ascii="宋体" w:hAnsi="宋体" w:eastAsia="宋体" w:cs="宋体"/>
                <w:b/>
                <w:bCs/>
                <w:color w:val="FF0000"/>
                <w:sz w:val="17"/>
              </w:rPr>
              <w:t>收款凭证</w:t>
            </w:r>
            <w:r>
              <w:rPr>
                <w:rFonts w:ascii="宋体" w:hAnsi="宋体" w:eastAsia="宋体" w:cs="宋体"/>
                <w:sz w:val="17"/>
              </w:rPr>
              <w:t>。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078B61E7">
            <w:pPr>
              <w:spacing w:after="2" w:line="223" w:lineRule="auto"/>
            </w:pPr>
            <w:r>
              <w:rPr>
                <w:rFonts w:ascii="宋体" w:hAnsi="宋体" w:eastAsia="宋体" w:cs="宋体"/>
                <w:sz w:val="17"/>
              </w:rPr>
              <w:t>(1)收款凭证上的</w:t>
            </w:r>
            <w:r>
              <w:rPr>
                <w:rFonts w:ascii="宋体" w:hAnsi="宋体" w:eastAsia="宋体" w:cs="宋体"/>
                <w:color w:val="FF0000"/>
                <w:sz w:val="17"/>
              </w:rPr>
              <w:t>付款单位须是</w:t>
            </w:r>
            <w:r>
              <w:rPr>
                <w:rFonts w:ascii="宋体" w:hAnsi="宋体" w:eastAsia="宋体" w:cs="宋体"/>
                <w:sz w:val="17"/>
              </w:rPr>
              <w:t>与成员公司签订提供增值税零税率应税服务合同的境外单位或者合同约定的跨国公司的</w:t>
            </w:r>
            <w:r>
              <w:rPr>
                <w:rFonts w:ascii="宋体" w:hAnsi="宋体" w:eastAsia="宋体" w:cs="宋体"/>
                <w:color w:val="FF0000"/>
                <w:sz w:val="17"/>
              </w:rPr>
              <w:t>境外成员企业</w:t>
            </w:r>
            <w:r>
              <w:rPr>
                <w:rFonts w:ascii="宋体" w:hAnsi="宋体" w:eastAsia="宋体" w:cs="宋体"/>
                <w:sz w:val="17"/>
              </w:rPr>
              <w:t>。</w:t>
            </w:r>
          </w:p>
          <w:p w14:paraId="6518395C">
            <w:pPr>
              <w:spacing w:after="0"/>
              <w:jc w:val="both"/>
            </w:pPr>
            <w:r>
              <w:rPr>
                <w:rFonts w:ascii="宋体" w:hAnsi="宋体" w:eastAsia="宋体" w:cs="宋体"/>
                <w:sz w:val="17"/>
              </w:rPr>
              <w:t>(2)收款凭证上的</w:t>
            </w:r>
            <w:r>
              <w:rPr>
                <w:rFonts w:ascii="宋体" w:hAnsi="宋体" w:eastAsia="宋体" w:cs="宋体"/>
                <w:color w:val="FF0000"/>
                <w:sz w:val="17"/>
              </w:rPr>
              <w:t>收款单位或者附言的实际收款人须载明有成员公司的名</w:t>
            </w:r>
            <w:r>
              <w:rPr>
                <w:rFonts w:ascii="宋体" w:hAnsi="宋体" w:eastAsia="宋体" w:cs="宋体"/>
                <w:sz w:val="17"/>
              </w:rPr>
              <w:t>称。</w:t>
            </w:r>
          </w:p>
        </w:tc>
      </w:tr>
      <w:tr w14:paraId="45B0A021">
        <w:tblPrEx>
          <w:tblCellMar>
            <w:top w:w="46" w:type="dxa"/>
            <w:left w:w="29" w:type="dxa"/>
            <w:bottom w:w="0" w:type="dxa"/>
            <w:right w:w="15" w:type="dxa"/>
          </w:tblCellMar>
        </w:tblPrEx>
        <w:trPr>
          <w:trHeight w:val="2273"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579D4C44">
            <w:pPr>
              <w:spacing w:after="0"/>
              <w:ind w:right="2"/>
              <w:jc w:val="center"/>
            </w:pPr>
            <w:r>
              <w:rPr>
                <w:rFonts w:ascii="宋体" w:hAnsi="宋体" w:eastAsia="宋体" w:cs="宋体"/>
                <w:sz w:val="17"/>
              </w:rPr>
              <w:t>9</w:t>
            </w:r>
          </w:p>
        </w:tc>
        <w:tc>
          <w:tcPr>
            <w:tcW w:w="1243" w:type="dxa"/>
            <w:tcBorders>
              <w:top w:val="single" w:color="000000" w:sz="6" w:space="0"/>
              <w:left w:val="single" w:color="000000" w:sz="6" w:space="0"/>
              <w:bottom w:val="single" w:color="000000" w:sz="6" w:space="0"/>
              <w:right w:val="single" w:color="000000" w:sz="6" w:space="0"/>
            </w:tcBorders>
            <w:vAlign w:val="center"/>
          </w:tcPr>
          <w:p w14:paraId="0694FDDD">
            <w:pPr>
              <w:spacing w:after="0"/>
              <w:ind w:left="82"/>
              <w:jc w:val="both"/>
            </w:pPr>
            <w:r>
              <w:rPr>
                <w:rFonts w:ascii="宋体" w:hAnsi="宋体" w:eastAsia="宋体" w:cs="宋体"/>
                <w:sz w:val="17"/>
              </w:rPr>
              <w:t>跨境销售服务</w:t>
            </w:r>
          </w:p>
          <w:p w14:paraId="5470EBF5">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42B53F0F">
            <w:pPr>
              <w:spacing w:after="0"/>
            </w:pPr>
            <w:r>
              <w:rPr>
                <w:rFonts w:ascii="宋体" w:hAnsi="宋体" w:eastAsia="宋体" w:cs="宋体"/>
                <w:sz w:val="17"/>
              </w:rPr>
              <w:t>向境外单位销售的完全在境外消费的</w:t>
            </w:r>
            <w:r>
              <w:rPr>
                <w:rFonts w:ascii="宋体" w:hAnsi="宋体" w:eastAsia="宋体" w:cs="宋体"/>
                <w:color w:val="FF0000"/>
                <w:sz w:val="17"/>
              </w:rPr>
              <w:t>合同能源管理服</w:t>
            </w:r>
            <w:r>
              <w:rPr>
                <w:rFonts w:ascii="宋体" w:hAnsi="宋体" w:eastAsia="宋体" w:cs="宋体"/>
                <w:sz w:val="17"/>
              </w:rPr>
              <w:t>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7D5A20BB">
            <w:pPr>
              <w:spacing w:after="0"/>
            </w:pPr>
            <w:r>
              <w:rPr>
                <w:rFonts w:ascii="宋体" w:hAnsi="宋体" w:eastAsia="宋体" w:cs="宋体"/>
                <w:sz w:val="17"/>
              </w:rPr>
              <w:t>1.与境外单位签订的</w:t>
            </w:r>
            <w:r>
              <w:rPr>
                <w:rFonts w:ascii="宋体" w:hAnsi="宋体" w:eastAsia="宋体" w:cs="宋体"/>
                <w:color w:val="FF0000"/>
                <w:sz w:val="17"/>
              </w:rPr>
              <w:t>服务合同</w:t>
            </w:r>
            <w:r>
              <w:rPr>
                <w:rFonts w:ascii="宋体" w:hAnsi="宋体" w:eastAsia="宋体" w:cs="宋体"/>
                <w:sz w:val="17"/>
              </w:rPr>
              <w:t>；</w:t>
            </w:r>
          </w:p>
          <w:p w14:paraId="23DB2B70">
            <w:pPr>
              <w:spacing w:after="0" w:line="225" w:lineRule="auto"/>
            </w:pPr>
            <w:r>
              <w:rPr>
                <w:rFonts w:ascii="宋体" w:hAnsi="宋体" w:eastAsia="宋体" w:cs="宋体"/>
                <w:sz w:val="17"/>
              </w:rPr>
              <w:t>2.从与之签订服务合同的境外单位取得收入的</w:t>
            </w:r>
            <w:r>
              <w:rPr>
                <w:rFonts w:ascii="宋体" w:hAnsi="宋体" w:eastAsia="宋体" w:cs="宋体"/>
                <w:b/>
                <w:bCs/>
                <w:color w:val="FF0000"/>
                <w:sz w:val="17"/>
              </w:rPr>
              <w:t>收款凭证</w:t>
            </w:r>
            <w:r>
              <w:rPr>
                <w:rFonts w:ascii="宋体" w:hAnsi="宋体" w:eastAsia="宋体" w:cs="宋体"/>
                <w:sz w:val="17"/>
              </w:rPr>
              <w:t>。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2BDD99B4">
            <w:pPr>
              <w:spacing w:after="0"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1C521F9E">
            <w:pPr>
              <w:spacing w:after="0"/>
              <w:jc w:val="both"/>
            </w:pPr>
            <w:r>
              <w:rPr>
                <w:rFonts w:ascii="宋体" w:hAnsi="宋体" w:eastAsia="宋体" w:cs="宋体"/>
                <w:sz w:val="17"/>
              </w:rPr>
              <w:t>(2)收款凭证上的收款单位或者附言的实际收款人须载明有成员公司的名称。</w:t>
            </w:r>
          </w:p>
        </w:tc>
      </w:tr>
    </w:tbl>
    <w:p w14:paraId="5DB31F4A">
      <w:pPr>
        <w:spacing w:after="0"/>
        <w:ind w:left="-1440" w:right="10465"/>
      </w:pPr>
    </w:p>
    <w:tbl>
      <w:tblPr>
        <w:tblStyle w:val="5"/>
        <w:tblW w:w="9662" w:type="dxa"/>
        <w:tblInd w:w="-326" w:type="dxa"/>
        <w:tblLayout w:type="autofit"/>
        <w:tblCellMar>
          <w:top w:w="46" w:type="dxa"/>
          <w:left w:w="29" w:type="dxa"/>
          <w:bottom w:w="0" w:type="dxa"/>
          <w:right w:w="15" w:type="dxa"/>
        </w:tblCellMar>
      </w:tblPr>
      <w:tblGrid>
        <w:gridCol w:w="506"/>
        <w:gridCol w:w="1243"/>
        <w:gridCol w:w="2066"/>
        <w:gridCol w:w="5847"/>
      </w:tblGrid>
      <w:tr w14:paraId="6C44A25E">
        <w:tblPrEx>
          <w:tblCellMar>
            <w:top w:w="46" w:type="dxa"/>
            <w:left w:w="29" w:type="dxa"/>
            <w:bottom w:w="0" w:type="dxa"/>
            <w:right w:w="15" w:type="dxa"/>
          </w:tblCellMar>
        </w:tblPrEx>
        <w:trPr>
          <w:trHeight w:val="245" w:hRule="atLeast"/>
        </w:trPr>
        <w:tc>
          <w:tcPr>
            <w:tcW w:w="506" w:type="dxa"/>
            <w:tcBorders>
              <w:top w:val="single" w:color="000000" w:sz="6" w:space="0"/>
              <w:left w:val="single" w:color="000000" w:sz="6" w:space="0"/>
              <w:bottom w:val="single" w:color="000000" w:sz="6" w:space="0"/>
              <w:right w:val="single" w:color="000000" w:sz="6" w:space="0"/>
            </w:tcBorders>
          </w:tcPr>
          <w:p w14:paraId="67FBA802">
            <w:pPr>
              <w:spacing w:after="0"/>
              <w:ind w:left="58"/>
              <w:jc w:val="both"/>
            </w:pPr>
            <w:r>
              <w:rPr>
                <w:rFonts w:ascii="宋体" w:hAnsi="宋体" w:eastAsia="宋体" w:cs="宋体"/>
                <w:sz w:val="17"/>
              </w:rPr>
              <w:t>序号</w:t>
            </w:r>
          </w:p>
        </w:tc>
        <w:tc>
          <w:tcPr>
            <w:tcW w:w="1243" w:type="dxa"/>
            <w:tcBorders>
              <w:top w:val="single" w:color="000000" w:sz="6" w:space="0"/>
              <w:left w:val="single" w:color="000000" w:sz="6" w:space="0"/>
              <w:bottom w:val="single" w:color="000000" w:sz="6" w:space="0"/>
              <w:right w:val="single" w:color="000000" w:sz="6" w:space="0"/>
            </w:tcBorders>
          </w:tcPr>
          <w:p w14:paraId="2DEFE4FB">
            <w:pPr>
              <w:spacing w:after="0"/>
              <w:ind w:left="82"/>
              <w:jc w:val="both"/>
            </w:pPr>
            <w:r>
              <w:rPr>
                <w:rFonts w:ascii="宋体" w:hAnsi="宋体" w:eastAsia="宋体" w:cs="宋体"/>
                <w:sz w:val="17"/>
              </w:rPr>
              <w:t>出口业务分类</w:t>
            </w:r>
          </w:p>
        </w:tc>
        <w:tc>
          <w:tcPr>
            <w:tcW w:w="2066" w:type="dxa"/>
            <w:tcBorders>
              <w:top w:val="single" w:color="000000" w:sz="6" w:space="0"/>
              <w:left w:val="single" w:color="000000" w:sz="6" w:space="0"/>
              <w:bottom w:val="single" w:color="000000" w:sz="6" w:space="0"/>
              <w:right w:val="single" w:color="000000" w:sz="6" w:space="0"/>
            </w:tcBorders>
          </w:tcPr>
          <w:p w14:paraId="737126CD">
            <w:pPr>
              <w:spacing w:after="0"/>
              <w:ind w:right="1"/>
              <w:jc w:val="center"/>
            </w:pPr>
            <w:r>
              <w:rPr>
                <w:rFonts w:ascii="宋体" w:hAnsi="宋体" w:eastAsia="宋体" w:cs="宋体"/>
                <w:sz w:val="17"/>
              </w:rPr>
              <w:t>业务描述</w:t>
            </w:r>
          </w:p>
        </w:tc>
        <w:tc>
          <w:tcPr>
            <w:tcW w:w="5846" w:type="dxa"/>
            <w:tcBorders>
              <w:top w:val="single" w:color="000000" w:sz="6" w:space="0"/>
              <w:left w:val="single" w:color="000000" w:sz="6" w:space="0"/>
              <w:bottom w:val="single" w:color="000000" w:sz="6" w:space="0"/>
              <w:right w:val="single" w:color="000000" w:sz="6" w:space="0"/>
            </w:tcBorders>
          </w:tcPr>
          <w:p w14:paraId="1C2D1C10">
            <w:pPr>
              <w:spacing w:after="0"/>
              <w:ind w:right="4"/>
              <w:jc w:val="center"/>
            </w:pPr>
            <w:r>
              <w:rPr>
                <w:rFonts w:ascii="宋体" w:hAnsi="宋体" w:eastAsia="宋体" w:cs="宋体"/>
                <w:sz w:val="17"/>
              </w:rPr>
              <w:t>附送资料</w:t>
            </w:r>
          </w:p>
        </w:tc>
      </w:tr>
      <w:tr w14:paraId="059C7BE1">
        <w:tblPrEx>
          <w:tblCellMar>
            <w:top w:w="46" w:type="dxa"/>
            <w:left w:w="29" w:type="dxa"/>
            <w:bottom w:w="0" w:type="dxa"/>
            <w:right w:w="15" w:type="dxa"/>
          </w:tblCellMar>
        </w:tblPrEx>
        <w:trPr>
          <w:trHeight w:val="2342"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13FAFF07">
            <w:pPr>
              <w:spacing w:after="0"/>
              <w:ind w:left="144"/>
            </w:pPr>
            <w:r>
              <w:rPr>
                <w:rFonts w:ascii="宋体" w:hAnsi="宋体" w:eastAsia="宋体" w:cs="宋体"/>
                <w:sz w:val="17"/>
              </w:rPr>
              <w:t>10</w:t>
            </w:r>
          </w:p>
        </w:tc>
        <w:tc>
          <w:tcPr>
            <w:tcW w:w="1243" w:type="dxa"/>
            <w:tcBorders>
              <w:top w:val="single" w:color="000000" w:sz="6" w:space="0"/>
              <w:left w:val="single" w:color="000000" w:sz="6" w:space="0"/>
              <w:bottom w:val="single" w:color="000000" w:sz="6" w:space="0"/>
              <w:right w:val="single" w:color="000000" w:sz="6" w:space="0"/>
            </w:tcBorders>
            <w:vAlign w:val="center"/>
          </w:tcPr>
          <w:p w14:paraId="0A93B52A">
            <w:pPr>
              <w:spacing w:after="0"/>
              <w:ind w:left="82"/>
              <w:jc w:val="both"/>
            </w:pPr>
            <w:r>
              <w:rPr>
                <w:rFonts w:ascii="宋体" w:hAnsi="宋体" w:eastAsia="宋体" w:cs="宋体"/>
                <w:sz w:val="17"/>
              </w:rPr>
              <w:t>跨境销售服务</w:t>
            </w:r>
          </w:p>
          <w:p w14:paraId="7C4852D3">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4E91AD70">
            <w:pPr>
              <w:spacing w:after="0"/>
            </w:pPr>
            <w:r>
              <w:rPr>
                <w:rFonts w:ascii="宋体" w:hAnsi="宋体" w:eastAsia="宋体" w:cs="宋体"/>
                <w:sz w:val="17"/>
              </w:rPr>
              <w:t>向境外单位销售的完全在境外消费的</w:t>
            </w:r>
            <w:r>
              <w:rPr>
                <w:rFonts w:ascii="宋体" w:hAnsi="宋体" w:eastAsia="宋体" w:cs="宋体"/>
                <w:color w:val="FF0000"/>
                <w:sz w:val="17"/>
              </w:rPr>
              <w:t>设计服务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468D1528">
            <w:pPr>
              <w:spacing w:after="0"/>
            </w:pPr>
            <w:r>
              <w:rPr>
                <w:rFonts w:ascii="宋体" w:hAnsi="宋体" w:eastAsia="宋体" w:cs="宋体"/>
                <w:sz w:val="17"/>
              </w:rPr>
              <w:t>1.与境外单位签订的</w:t>
            </w:r>
            <w:r>
              <w:rPr>
                <w:rFonts w:ascii="宋体" w:hAnsi="宋体" w:eastAsia="宋体" w:cs="宋体"/>
                <w:color w:val="FF0000"/>
                <w:sz w:val="17"/>
              </w:rPr>
              <w:t>设计合同</w:t>
            </w:r>
            <w:r>
              <w:rPr>
                <w:rFonts w:ascii="宋体" w:hAnsi="宋体" w:eastAsia="宋体" w:cs="宋体"/>
                <w:sz w:val="17"/>
              </w:rPr>
              <w:t>；</w:t>
            </w:r>
          </w:p>
          <w:p w14:paraId="1556FD64">
            <w:pPr>
              <w:spacing w:after="0"/>
            </w:pPr>
            <w:r>
              <w:rPr>
                <w:rFonts w:ascii="宋体" w:hAnsi="宋体" w:eastAsia="宋体" w:cs="宋体"/>
                <w:sz w:val="17"/>
              </w:rPr>
              <w:t>2.与服务收入相对应的《</w:t>
            </w:r>
            <w:r>
              <w:rPr>
                <w:rFonts w:ascii="宋体" w:hAnsi="宋体" w:eastAsia="宋体" w:cs="宋体"/>
                <w:b/>
                <w:bCs/>
                <w:color w:val="FF0000"/>
                <w:sz w:val="17"/>
              </w:rPr>
              <w:t>技术出口合同登记证》及其数据表</w:t>
            </w:r>
            <w:r>
              <w:rPr>
                <w:rFonts w:ascii="宋体" w:hAnsi="宋体" w:eastAsia="宋体" w:cs="宋体"/>
                <w:sz w:val="17"/>
              </w:rPr>
              <w:t>；</w:t>
            </w:r>
          </w:p>
          <w:p w14:paraId="677959C4">
            <w:pPr>
              <w:spacing w:after="0" w:line="225" w:lineRule="auto"/>
            </w:pPr>
            <w:r>
              <w:rPr>
                <w:rFonts w:ascii="宋体" w:hAnsi="宋体" w:eastAsia="宋体" w:cs="宋体"/>
                <w:sz w:val="17"/>
              </w:rPr>
              <w:t>3.从与之签订设计合同的境外单位取得收入</w:t>
            </w:r>
            <w:r>
              <w:rPr>
                <w:rFonts w:ascii="宋体" w:hAnsi="宋体" w:eastAsia="宋体" w:cs="宋体"/>
                <w:color w:val="FF0000"/>
                <w:sz w:val="17"/>
              </w:rPr>
              <w:t>的收款凭证</w:t>
            </w:r>
            <w:r>
              <w:rPr>
                <w:rFonts w:ascii="宋体" w:hAnsi="宋体" w:eastAsia="宋体" w:cs="宋体"/>
                <w:sz w:val="17"/>
              </w:rPr>
              <w:t>。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6F1CEB80">
            <w:pPr>
              <w:spacing w:after="1"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17EF87CA">
            <w:pPr>
              <w:spacing w:after="0"/>
              <w:jc w:val="both"/>
            </w:pPr>
            <w:r>
              <w:rPr>
                <w:rFonts w:ascii="宋体" w:hAnsi="宋体" w:eastAsia="宋体" w:cs="宋体"/>
                <w:sz w:val="17"/>
              </w:rPr>
              <w:t>(2)收款凭证上的收款单位或者附言的实际收款人须载明有成员公司的名称。</w:t>
            </w:r>
          </w:p>
        </w:tc>
      </w:tr>
      <w:tr w14:paraId="4E32A372">
        <w:tblPrEx>
          <w:tblCellMar>
            <w:top w:w="46" w:type="dxa"/>
            <w:left w:w="29" w:type="dxa"/>
            <w:bottom w:w="0" w:type="dxa"/>
            <w:right w:w="15" w:type="dxa"/>
          </w:tblCellMar>
        </w:tblPrEx>
        <w:trPr>
          <w:trHeight w:val="2928"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19F94C1E">
            <w:pPr>
              <w:spacing w:after="0"/>
              <w:ind w:left="144"/>
            </w:pPr>
            <w:r>
              <w:rPr>
                <w:rFonts w:ascii="宋体" w:hAnsi="宋体" w:eastAsia="宋体" w:cs="宋体"/>
                <w:sz w:val="17"/>
              </w:rPr>
              <w:t>11</w:t>
            </w:r>
          </w:p>
        </w:tc>
        <w:tc>
          <w:tcPr>
            <w:tcW w:w="1243" w:type="dxa"/>
            <w:tcBorders>
              <w:top w:val="single" w:color="000000" w:sz="6" w:space="0"/>
              <w:left w:val="single" w:color="000000" w:sz="6" w:space="0"/>
              <w:bottom w:val="single" w:color="000000" w:sz="6" w:space="0"/>
              <w:right w:val="single" w:color="000000" w:sz="6" w:space="0"/>
            </w:tcBorders>
            <w:vAlign w:val="center"/>
          </w:tcPr>
          <w:p w14:paraId="0F67F1E9">
            <w:pPr>
              <w:spacing w:after="0"/>
              <w:ind w:left="82"/>
              <w:jc w:val="both"/>
            </w:pPr>
            <w:r>
              <w:rPr>
                <w:rFonts w:ascii="宋体" w:hAnsi="宋体" w:eastAsia="宋体" w:cs="宋体"/>
                <w:sz w:val="17"/>
              </w:rPr>
              <w:t>跨境销售服务</w:t>
            </w:r>
          </w:p>
          <w:p w14:paraId="52684324">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12CBBDA9">
            <w:pPr>
              <w:spacing w:after="0"/>
            </w:pPr>
            <w:r>
              <w:rPr>
                <w:rFonts w:ascii="宋体" w:hAnsi="宋体" w:eastAsia="宋体" w:cs="宋体"/>
                <w:sz w:val="17"/>
              </w:rPr>
              <w:t>向境外单位销售的完全在境外消费的广播影视制作和发行服务——</w:t>
            </w:r>
            <w:r>
              <w:rPr>
                <w:rFonts w:ascii="宋体" w:hAnsi="宋体" w:eastAsia="宋体" w:cs="宋体"/>
                <w:color w:val="FF0000"/>
                <w:sz w:val="17"/>
              </w:rPr>
              <w:t>广播影视制作服务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4301D878">
            <w:pPr>
              <w:spacing w:after="0"/>
            </w:pPr>
            <w:r>
              <w:rPr>
                <w:rFonts w:ascii="宋体" w:hAnsi="宋体" w:eastAsia="宋体" w:cs="宋体"/>
                <w:sz w:val="17"/>
              </w:rPr>
              <w:t>1.与境外单位签订的服务合同；</w:t>
            </w:r>
          </w:p>
          <w:p w14:paraId="2B882050">
            <w:pPr>
              <w:spacing w:after="1" w:line="225" w:lineRule="auto"/>
            </w:pPr>
            <w:r>
              <w:rPr>
                <w:rFonts w:ascii="宋体" w:hAnsi="宋体" w:eastAsia="宋体" w:cs="宋体"/>
                <w:sz w:val="17"/>
              </w:rPr>
              <w:t>2.合同已在商务部“</w:t>
            </w:r>
            <w:r>
              <w:rPr>
                <w:rFonts w:ascii="宋体" w:hAnsi="宋体" w:eastAsia="宋体" w:cs="宋体"/>
                <w:b/>
                <w:bCs/>
                <w:color w:val="FF0000"/>
                <w:sz w:val="17"/>
              </w:rPr>
              <w:t>文化贸易管理系统”中登记并审核通过，由该系统出具的证明文件</w:t>
            </w:r>
            <w:r>
              <w:rPr>
                <w:rFonts w:ascii="宋体" w:hAnsi="宋体" w:eastAsia="宋体" w:cs="宋体"/>
                <w:sz w:val="17"/>
              </w:rPr>
              <w:t>。</w:t>
            </w:r>
          </w:p>
          <w:p w14:paraId="5D174DF2">
            <w:pPr>
              <w:spacing w:after="2" w:line="223" w:lineRule="auto"/>
            </w:pPr>
            <w:r>
              <w:rPr>
                <w:rFonts w:ascii="宋体" w:hAnsi="宋体" w:eastAsia="宋体" w:cs="宋体"/>
                <w:sz w:val="17"/>
              </w:rPr>
              <w:t>3.属于电影、电视剧的制作服务的，还应当提供行业主管部门出具的在有效期内的</w:t>
            </w:r>
            <w:r>
              <w:rPr>
                <w:rFonts w:ascii="宋体" w:hAnsi="宋体" w:eastAsia="宋体" w:cs="宋体"/>
                <w:color w:val="FF0000"/>
                <w:sz w:val="17"/>
              </w:rPr>
              <w:t>影视制作许可证明</w:t>
            </w:r>
            <w:r>
              <w:rPr>
                <w:rFonts w:ascii="宋体" w:hAnsi="宋体" w:eastAsia="宋体" w:cs="宋体"/>
                <w:sz w:val="17"/>
              </w:rPr>
              <w:t xml:space="preserve">； </w:t>
            </w:r>
          </w:p>
          <w:p w14:paraId="6145F1C9">
            <w:pPr>
              <w:spacing w:after="1" w:line="224" w:lineRule="auto"/>
            </w:pPr>
            <w:r>
              <w:rPr>
                <w:rFonts w:ascii="宋体" w:hAnsi="宋体" w:eastAsia="宋体" w:cs="宋体"/>
                <w:sz w:val="17"/>
              </w:rPr>
              <w:t>4.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72BF595C">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741AFB74">
            <w:pPr>
              <w:spacing w:after="0"/>
              <w:jc w:val="both"/>
            </w:pPr>
            <w:r>
              <w:rPr>
                <w:rFonts w:ascii="宋体" w:hAnsi="宋体" w:eastAsia="宋体" w:cs="宋体"/>
                <w:sz w:val="17"/>
              </w:rPr>
              <w:t>(2)收款凭证上的收款单位或者附言的实际收款人须载明有成员公司的名称。</w:t>
            </w:r>
          </w:p>
        </w:tc>
      </w:tr>
      <w:tr w14:paraId="6D65300D">
        <w:tblPrEx>
          <w:tblCellMar>
            <w:top w:w="46" w:type="dxa"/>
            <w:left w:w="29" w:type="dxa"/>
            <w:bottom w:w="0" w:type="dxa"/>
            <w:right w:w="15" w:type="dxa"/>
          </w:tblCellMar>
        </w:tblPrEx>
        <w:trPr>
          <w:trHeight w:val="2899"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684A4B4F">
            <w:pPr>
              <w:spacing w:after="0"/>
              <w:ind w:left="144"/>
            </w:pPr>
            <w:r>
              <w:rPr>
                <w:rFonts w:ascii="宋体" w:hAnsi="宋体" w:eastAsia="宋体" w:cs="宋体"/>
                <w:sz w:val="17"/>
              </w:rPr>
              <w:t>12</w:t>
            </w:r>
          </w:p>
        </w:tc>
        <w:tc>
          <w:tcPr>
            <w:tcW w:w="1243" w:type="dxa"/>
            <w:tcBorders>
              <w:top w:val="single" w:color="000000" w:sz="6" w:space="0"/>
              <w:left w:val="single" w:color="000000" w:sz="6" w:space="0"/>
              <w:bottom w:val="single" w:color="000000" w:sz="6" w:space="0"/>
              <w:right w:val="single" w:color="000000" w:sz="6" w:space="0"/>
            </w:tcBorders>
            <w:vAlign w:val="center"/>
          </w:tcPr>
          <w:p w14:paraId="13A8A636">
            <w:pPr>
              <w:spacing w:after="0"/>
              <w:ind w:left="82"/>
              <w:jc w:val="both"/>
            </w:pPr>
            <w:r>
              <w:rPr>
                <w:rFonts w:ascii="宋体" w:hAnsi="宋体" w:eastAsia="宋体" w:cs="宋体"/>
                <w:sz w:val="17"/>
              </w:rPr>
              <w:t>跨境销售服务</w:t>
            </w:r>
          </w:p>
          <w:p w14:paraId="3A013CA9">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4B81D76A">
            <w:pPr>
              <w:spacing w:after="0"/>
            </w:pPr>
            <w:r>
              <w:rPr>
                <w:rFonts w:ascii="宋体" w:hAnsi="宋体" w:eastAsia="宋体" w:cs="宋体"/>
                <w:sz w:val="17"/>
              </w:rPr>
              <w:t>向境外单位销售的完全在境外消费的广播影视制作和发行服务——</w:t>
            </w:r>
            <w:r>
              <w:rPr>
                <w:rFonts w:ascii="宋体" w:hAnsi="宋体" w:eastAsia="宋体" w:cs="宋体"/>
                <w:color w:val="FF0000"/>
                <w:sz w:val="17"/>
              </w:rPr>
              <w:t>广播影视发行服务</w:t>
            </w:r>
          </w:p>
        </w:tc>
        <w:tc>
          <w:tcPr>
            <w:tcW w:w="5846" w:type="dxa"/>
            <w:tcBorders>
              <w:top w:val="single" w:color="000000" w:sz="6" w:space="0"/>
              <w:left w:val="single" w:color="000000" w:sz="6" w:space="0"/>
              <w:bottom w:val="single" w:color="000000" w:sz="6" w:space="0"/>
              <w:right w:val="single" w:color="000000" w:sz="6" w:space="0"/>
            </w:tcBorders>
          </w:tcPr>
          <w:p w14:paraId="45F806A8">
            <w:pPr>
              <w:spacing w:after="0"/>
            </w:pPr>
            <w:r>
              <w:rPr>
                <w:rFonts w:ascii="宋体" w:hAnsi="宋体" w:eastAsia="宋体" w:cs="宋体"/>
                <w:sz w:val="17"/>
              </w:rPr>
              <w:t>1.与境外单位签订的服务合同；</w:t>
            </w:r>
          </w:p>
          <w:p w14:paraId="570013E6">
            <w:pPr>
              <w:spacing w:after="0" w:line="225" w:lineRule="auto"/>
            </w:pPr>
            <w:r>
              <w:rPr>
                <w:rFonts w:ascii="宋体" w:hAnsi="宋体" w:eastAsia="宋体" w:cs="宋体"/>
                <w:sz w:val="17"/>
              </w:rPr>
              <w:t>2.合同已在商务部“文化贸易管理系统”中登记并审核通过，由该系统出具的证明文件。</w:t>
            </w:r>
          </w:p>
          <w:p w14:paraId="35A4E52E">
            <w:pPr>
              <w:spacing w:after="3" w:line="223" w:lineRule="auto"/>
            </w:pPr>
            <w:r>
              <w:rPr>
                <w:rFonts w:ascii="宋体" w:hAnsi="宋体" w:eastAsia="宋体" w:cs="宋体"/>
                <w:sz w:val="17"/>
              </w:rPr>
              <w:t>3.属于电影、电视剧的发行服务的，还应当提供行业主管部门出具的在有效期内的</w:t>
            </w:r>
            <w:r>
              <w:rPr>
                <w:rFonts w:ascii="宋体" w:hAnsi="宋体" w:eastAsia="宋体" w:cs="宋体"/>
                <w:b/>
                <w:bCs/>
                <w:color w:val="FF0000"/>
                <w:sz w:val="17"/>
              </w:rPr>
              <w:t>发行版权证明、发行许可证明</w:t>
            </w:r>
            <w:r>
              <w:rPr>
                <w:rFonts w:ascii="宋体" w:hAnsi="宋体" w:eastAsia="宋体" w:cs="宋体"/>
                <w:sz w:val="17"/>
              </w:rPr>
              <w:t>；</w:t>
            </w:r>
          </w:p>
          <w:p w14:paraId="0E5325E0">
            <w:pPr>
              <w:spacing w:after="2" w:line="224" w:lineRule="auto"/>
            </w:pPr>
            <w:r>
              <w:rPr>
                <w:rFonts w:ascii="宋体" w:hAnsi="宋体" w:eastAsia="宋体" w:cs="宋体"/>
                <w:sz w:val="17"/>
              </w:rPr>
              <w:t>4.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5C4F51F1">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15060E82">
            <w:pPr>
              <w:spacing w:after="0"/>
              <w:jc w:val="both"/>
            </w:pPr>
            <w:r>
              <w:rPr>
                <w:rFonts w:ascii="宋体" w:hAnsi="宋体" w:eastAsia="宋体" w:cs="宋体"/>
                <w:sz w:val="17"/>
              </w:rPr>
              <w:t>(2)收款凭证上的收款单位或者附言的实际收款人须载明有成员公司的名称。</w:t>
            </w:r>
          </w:p>
        </w:tc>
      </w:tr>
      <w:tr w14:paraId="47CE23A9">
        <w:tblPrEx>
          <w:tblCellMar>
            <w:top w:w="46" w:type="dxa"/>
            <w:left w:w="29" w:type="dxa"/>
            <w:bottom w:w="0" w:type="dxa"/>
            <w:right w:w="15" w:type="dxa"/>
          </w:tblCellMar>
        </w:tblPrEx>
        <w:trPr>
          <w:trHeight w:val="2539"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2D7AA6C9">
            <w:pPr>
              <w:spacing w:after="0"/>
              <w:ind w:left="144"/>
            </w:pPr>
            <w:r>
              <w:rPr>
                <w:rFonts w:ascii="宋体" w:hAnsi="宋体" w:eastAsia="宋体" w:cs="宋体"/>
                <w:sz w:val="17"/>
              </w:rPr>
              <w:t>13</w:t>
            </w:r>
          </w:p>
        </w:tc>
        <w:tc>
          <w:tcPr>
            <w:tcW w:w="1243" w:type="dxa"/>
            <w:tcBorders>
              <w:top w:val="single" w:color="000000" w:sz="6" w:space="0"/>
              <w:left w:val="single" w:color="000000" w:sz="6" w:space="0"/>
              <w:bottom w:val="single" w:color="000000" w:sz="6" w:space="0"/>
              <w:right w:val="single" w:color="000000" w:sz="6" w:space="0"/>
            </w:tcBorders>
            <w:vAlign w:val="center"/>
          </w:tcPr>
          <w:p w14:paraId="23534B5C">
            <w:pPr>
              <w:spacing w:after="0"/>
              <w:ind w:left="82"/>
              <w:jc w:val="both"/>
            </w:pPr>
            <w:r>
              <w:rPr>
                <w:rFonts w:ascii="宋体" w:hAnsi="宋体" w:eastAsia="宋体" w:cs="宋体"/>
                <w:sz w:val="17"/>
              </w:rPr>
              <w:t>跨境销售服务</w:t>
            </w:r>
          </w:p>
          <w:p w14:paraId="76029ACE">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0B12DD72">
            <w:pPr>
              <w:spacing w:after="0"/>
            </w:pPr>
            <w:r>
              <w:rPr>
                <w:rFonts w:ascii="宋体" w:hAnsi="宋体" w:eastAsia="宋体" w:cs="宋体"/>
                <w:sz w:val="17"/>
              </w:rPr>
              <w:t>向境外单位销售的完全在境外消费的</w:t>
            </w:r>
            <w:r>
              <w:rPr>
                <w:rFonts w:ascii="宋体" w:hAnsi="宋体" w:eastAsia="宋体" w:cs="宋体"/>
                <w:color w:val="FF0000"/>
                <w:sz w:val="17"/>
              </w:rPr>
              <w:t>软件服</w:t>
            </w:r>
            <w:r>
              <w:rPr>
                <w:rFonts w:ascii="宋体" w:hAnsi="宋体" w:eastAsia="宋体" w:cs="宋体"/>
                <w:sz w:val="17"/>
              </w:rPr>
              <w:t>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1AFAEE68">
            <w:pPr>
              <w:spacing w:after="0"/>
            </w:pPr>
            <w:r>
              <w:rPr>
                <w:rFonts w:ascii="宋体" w:hAnsi="宋体" w:eastAsia="宋体" w:cs="宋体"/>
                <w:sz w:val="17"/>
              </w:rPr>
              <w:t>1.与境外单位签订的服务合同；</w:t>
            </w:r>
          </w:p>
          <w:p w14:paraId="218F4EC8">
            <w:pPr>
              <w:spacing w:after="0" w:line="225" w:lineRule="auto"/>
            </w:pPr>
            <w:r>
              <w:rPr>
                <w:rFonts w:ascii="宋体" w:hAnsi="宋体" w:eastAsia="宋体" w:cs="宋体"/>
                <w:sz w:val="17"/>
              </w:rPr>
              <w:t>2.合同已在商务部“</w:t>
            </w:r>
            <w:r>
              <w:rPr>
                <w:rFonts w:ascii="宋体" w:hAnsi="宋体" w:eastAsia="宋体" w:cs="宋体"/>
                <w:b/>
                <w:bCs/>
                <w:color w:val="FF0000"/>
                <w:sz w:val="17"/>
              </w:rPr>
              <w:t>服务外包及软件出口管理信息系统”中登记并审核通过，由该系统出具的证明文件</w:t>
            </w:r>
            <w:r>
              <w:rPr>
                <w:rFonts w:ascii="宋体" w:hAnsi="宋体" w:eastAsia="宋体" w:cs="宋体"/>
                <w:sz w:val="17"/>
              </w:rPr>
              <w:t>；</w:t>
            </w:r>
          </w:p>
          <w:p w14:paraId="59AD8E20">
            <w:pPr>
              <w:spacing w:after="0" w:line="225"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4DBBB6A3">
            <w:pPr>
              <w:spacing w:after="1"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101066ED">
            <w:pPr>
              <w:spacing w:after="0"/>
              <w:jc w:val="both"/>
            </w:pPr>
            <w:r>
              <w:rPr>
                <w:rFonts w:ascii="宋体" w:hAnsi="宋体" w:eastAsia="宋体" w:cs="宋体"/>
                <w:sz w:val="17"/>
              </w:rPr>
              <w:t>(2)收款凭证上的收款单位或者附言的实际收款人须载明有成员公司的名称。</w:t>
            </w:r>
          </w:p>
        </w:tc>
      </w:tr>
      <w:tr w14:paraId="02126EDC">
        <w:tblPrEx>
          <w:tblCellMar>
            <w:top w:w="46" w:type="dxa"/>
            <w:left w:w="29" w:type="dxa"/>
            <w:bottom w:w="0" w:type="dxa"/>
            <w:right w:w="15" w:type="dxa"/>
          </w:tblCellMar>
        </w:tblPrEx>
        <w:trPr>
          <w:trHeight w:val="2539"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376B4FEA">
            <w:pPr>
              <w:spacing w:after="0"/>
              <w:ind w:left="144"/>
            </w:pPr>
            <w:r>
              <w:rPr>
                <w:rFonts w:ascii="宋体" w:hAnsi="宋体" w:eastAsia="宋体" w:cs="宋体"/>
                <w:sz w:val="17"/>
              </w:rPr>
              <w:t>14</w:t>
            </w:r>
          </w:p>
        </w:tc>
        <w:tc>
          <w:tcPr>
            <w:tcW w:w="1243" w:type="dxa"/>
            <w:tcBorders>
              <w:top w:val="single" w:color="000000" w:sz="6" w:space="0"/>
              <w:left w:val="single" w:color="000000" w:sz="6" w:space="0"/>
              <w:bottom w:val="single" w:color="000000" w:sz="6" w:space="0"/>
              <w:right w:val="single" w:color="000000" w:sz="6" w:space="0"/>
            </w:tcBorders>
            <w:vAlign w:val="center"/>
          </w:tcPr>
          <w:p w14:paraId="71A0E355">
            <w:pPr>
              <w:spacing w:after="0"/>
              <w:ind w:left="82"/>
              <w:jc w:val="both"/>
            </w:pPr>
            <w:r>
              <w:rPr>
                <w:rFonts w:ascii="宋体" w:hAnsi="宋体" w:eastAsia="宋体" w:cs="宋体"/>
                <w:sz w:val="17"/>
              </w:rPr>
              <w:t>跨境销售服务</w:t>
            </w:r>
          </w:p>
          <w:p w14:paraId="53E26F1E">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2935398E">
            <w:pPr>
              <w:spacing w:after="0"/>
            </w:pPr>
            <w:r>
              <w:rPr>
                <w:rFonts w:ascii="宋体" w:hAnsi="宋体" w:eastAsia="宋体" w:cs="宋体"/>
                <w:sz w:val="17"/>
              </w:rPr>
              <w:t>向境外单位销售的完全在境外消费的电路设计及测试服务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3CDFF468">
            <w:pPr>
              <w:spacing w:after="0"/>
            </w:pPr>
            <w:r>
              <w:rPr>
                <w:rFonts w:ascii="宋体" w:hAnsi="宋体" w:eastAsia="宋体" w:cs="宋体"/>
                <w:sz w:val="17"/>
              </w:rPr>
              <w:t>1.与境外单位签订的服务合同；</w:t>
            </w:r>
          </w:p>
          <w:p w14:paraId="178E69D5">
            <w:pPr>
              <w:spacing w:after="0" w:line="226" w:lineRule="auto"/>
            </w:pPr>
            <w:r>
              <w:rPr>
                <w:rFonts w:ascii="宋体" w:hAnsi="宋体" w:eastAsia="宋体" w:cs="宋体"/>
                <w:sz w:val="17"/>
              </w:rPr>
              <w:t>2.合同已在商务部</w:t>
            </w:r>
            <w:r>
              <w:rPr>
                <w:rFonts w:ascii="宋体" w:hAnsi="宋体" w:eastAsia="宋体" w:cs="宋体"/>
                <w:b/>
                <w:bCs/>
                <w:color w:val="FF0000"/>
                <w:sz w:val="17"/>
              </w:rPr>
              <w:t>“服务外包及软件出口管理信息系统”中登记并审核通过，由该系统出具的证明文件</w:t>
            </w:r>
            <w:r>
              <w:rPr>
                <w:rFonts w:ascii="宋体" w:hAnsi="宋体" w:eastAsia="宋体" w:cs="宋体"/>
                <w:sz w:val="17"/>
              </w:rPr>
              <w:t>；</w:t>
            </w:r>
          </w:p>
          <w:p w14:paraId="2B97F828">
            <w:pPr>
              <w:spacing w:after="0" w:line="225"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5F7C88D4">
            <w:pPr>
              <w:spacing w:after="0"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09F3893A">
            <w:pPr>
              <w:spacing w:after="0"/>
              <w:jc w:val="both"/>
            </w:pPr>
            <w:r>
              <w:rPr>
                <w:rFonts w:ascii="宋体" w:hAnsi="宋体" w:eastAsia="宋体" w:cs="宋体"/>
                <w:sz w:val="17"/>
              </w:rPr>
              <w:t>(2)收款凭证上的收款单位或者附言的实际收款人须载明有成员公司的名称。</w:t>
            </w:r>
          </w:p>
        </w:tc>
      </w:tr>
    </w:tbl>
    <w:p w14:paraId="2F8CECA5">
      <w:pPr>
        <w:spacing w:after="0"/>
        <w:ind w:left="-1440" w:right="10465"/>
      </w:pPr>
    </w:p>
    <w:tbl>
      <w:tblPr>
        <w:tblStyle w:val="5"/>
        <w:tblW w:w="9662" w:type="dxa"/>
        <w:tblInd w:w="-326" w:type="dxa"/>
        <w:tblLayout w:type="autofit"/>
        <w:tblCellMar>
          <w:top w:w="46" w:type="dxa"/>
          <w:left w:w="29" w:type="dxa"/>
          <w:bottom w:w="0" w:type="dxa"/>
          <w:right w:w="15" w:type="dxa"/>
        </w:tblCellMar>
      </w:tblPr>
      <w:tblGrid>
        <w:gridCol w:w="506"/>
        <w:gridCol w:w="1243"/>
        <w:gridCol w:w="2066"/>
        <w:gridCol w:w="5847"/>
      </w:tblGrid>
      <w:tr w14:paraId="09472272">
        <w:tblPrEx>
          <w:tblCellMar>
            <w:top w:w="46" w:type="dxa"/>
            <w:left w:w="29" w:type="dxa"/>
            <w:bottom w:w="0" w:type="dxa"/>
            <w:right w:w="15" w:type="dxa"/>
          </w:tblCellMar>
        </w:tblPrEx>
        <w:trPr>
          <w:trHeight w:val="245" w:hRule="atLeast"/>
        </w:trPr>
        <w:tc>
          <w:tcPr>
            <w:tcW w:w="506" w:type="dxa"/>
            <w:tcBorders>
              <w:top w:val="single" w:color="000000" w:sz="6" w:space="0"/>
              <w:left w:val="single" w:color="000000" w:sz="6" w:space="0"/>
              <w:bottom w:val="single" w:color="000000" w:sz="6" w:space="0"/>
              <w:right w:val="single" w:color="000000" w:sz="6" w:space="0"/>
            </w:tcBorders>
          </w:tcPr>
          <w:p w14:paraId="3BD58538">
            <w:pPr>
              <w:spacing w:after="0"/>
              <w:ind w:left="58"/>
              <w:jc w:val="both"/>
            </w:pPr>
            <w:r>
              <w:rPr>
                <w:rFonts w:ascii="宋体" w:hAnsi="宋体" w:eastAsia="宋体" w:cs="宋体"/>
                <w:sz w:val="17"/>
              </w:rPr>
              <w:t>序号</w:t>
            </w:r>
          </w:p>
        </w:tc>
        <w:tc>
          <w:tcPr>
            <w:tcW w:w="1243" w:type="dxa"/>
            <w:tcBorders>
              <w:top w:val="single" w:color="000000" w:sz="6" w:space="0"/>
              <w:left w:val="single" w:color="000000" w:sz="6" w:space="0"/>
              <w:bottom w:val="single" w:color="000000" w:sz="6" w:space="0"/>
              <w:right w:val="single" w:color="000000" w:sz="6" w:space="0"/>
            </w:tcBorders>
          </w:tcPr>
          <w:p w14:paraId="12C20A77">
            <w:pPr>
              <w:spacing w:after="0"/>
              <w:ind w:left="82"/>
              <w:jc w:val="both"/>
            </w:pPr>
            <w:r>
              <w:rPr>
                <w:rFonts w:ascii="宋体" w:hAnsi="宋体" w:eastAsia="宋体" w:cs="宋体"/>
                <w:sz w:val="17"/>
              </w:rPr>
              <w:t>出口业务分类</w:t>
            </w:r>
          </w:p>
        </w:tc>
        <w:tc>
          <w:tcPr>
            <w:tcW w:w="2066" w:type="dxa"/>
            <w:tcBorders>
              <w:top w:val="single" w:color="000000" w:sz="6" w:space="0"/>
              <w:left w:val="single" w:color="000000" w:sz="6" w:space="0"/>
              <w:bottom w:val="single" w:color="000000" w:sz="6" w:space="0"/>
              <w:right w:val="single" w:color="000000" w:sz="6" w:space="0"/>
            </w:tcBorders>
          </w:tcPr>
          <w:p w14:paraId="4EC37407">
            <w:pPr>
              <w:spacing w:after="0"/>
              <w:ind w:right="1"/>
              <w:jc w:val="center"/>
            </w:pPr>
            <w:r>
              <w:rPr>
                <w:rFonts w:ascii="宋体" w:hAnsi="宋体" w:eastAsia="宋体" w:cs="宋体"/>
                <w:sz w:val="17"/>
              </w:rPr>
              <w:t>业务描述</w:t>
            </w:r>
          </w:p>
        </w:tc>
        <w:tc>
          <w:tcPr>
            <w:tcW w:w="5846" w:type="dxa"/>
            <w:tcBorders>
              <w:top w:val="single" w:color="000000" w:sz="6" w:space="0"/>
              <w:left w:val="single" w:color="000000" w:sz="6" w:space="0"/>
              <w:bottom w:val="single" w:color="000000" w:sz="6" w:space="0"/>
              <w:right w:val="single" w:color="000000" w:sz="6" w:space="0"/>
            </w:tcBorders>
          </w:tcPr>
          <w:p w14:paraId="4CB51BE0">
            <w:pPr>
              <w:spacing w:after="0"/>
              <w:ind w:right="4"/>
              <w:jc w:val="center"/>
            </w:pPr>
            <w:r>
              <w:rPr>
                <w:rFonts w:ascii="宋体" w:hAnsi="宋体" w:eastAsia="宋体" w:cs="宋体"/>
                <w:sz w:val="17"/>
              </w:rPr>
              <w:t>附送资料</w:t>
            </w:r>
          </w:p>
        </w:tc>
      </w:tr>
      <w:tr w14:paraId="285CC58B">
        <w:tblPrEx>
          <w:tblCellMar>
            <w:top w:w="46" w:type="dxa"/>
            <w:left w:w="29" w:type="dxa"/>
            <w:bottom w:w="0" w:type="dxa"/>
            <w:right w:w="15" w:type="dxa"/>
          </w:tblCellMar>
        </w:tblPrEx>
        <w:trPr>
          <w:trHeight w:val="2580"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65123181">
            <w:pPr>
              <w:spacing w:after="0"/>
              <w:ind w:left="144"/>
            </w:pPr>
            <w:r>
              <w:rPr>
                <w:rFonts w:ascii="宋体" w:hAnsi="宋体" w:eastAsia="宋体" w:cs="宋体"/>
                <w:sz w:val="17"/>
              </w:rPr>
              <w:t>15</w:t>
            </w:r>
          </w:p>
        </w:tc>
        <w:tc>
          <w:tcPr>
            <w:tcW w:w="1243" w:type="dxa"/>
            <w:tcBorders>
              <w:top w:val="single" w:color="000000" w:sz="6" w:space="0"/>
              <w:left w:val="single" w:color="000000" w:sz="6" w:space="0"/>
              <w:bottom w:val="single" w:color="000000" w:sz="6" w:space="0"/>
              <w:right w:val="single" w:color="000000" w:sz="6" w:space="0"/>
            </w:tcBorders>
            <w:vAlign w:val="center"/>
          </w:tcPr>
          <w:p w14:paraId="2C993BBD">
            <w:pPr>
              <w:spacing w:after="0"/>
              <w:ind w:left="82"/>
              <w:jc w:val="both"/>
            </w:pPr>
            <w:r>
              <w:rPr>
                <w:rFonts w:ascii="宋体" w:hAnsi="宋体" w:eastAsia="宋体" w:cs="宋体"/>
                <w:sz w:val="17"/>
              </w:rPr>
              <w:t>跨境销售服务</w:t>
            </w:r>
          </w:p>
          <w:p w14:paraId="407D552F">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567BDAA9">
            <w:pPr>
              <w:spacing w:after="0"/>
            </w:pPr>
            <w:r>
              <w:rPr>
                <w:rFonts w:ascii="宋体" w:hAnsi="宋体" w:eastAsia="宋体" w:cs="宋体"/>
                <w:sz w:val="17"/>
              </w:rPr>
              <w:t>向境外单位销售的完全在境外消费的</w:t>
            </w:r>
            <w:r>
              <w:rPr>
                <w:rFonts w:ascii="宋体" w:hAnsi="宋体" w:eastAsia="宋体" w:cs="宋体"/>
                <w:b w:val="0"/>
                <w:bCs w:val="0"/>
                <w:color w:val="FF0000"/>
                <w:sz w:val="17"/>
              </w:rPr>
              <w:t>信息系统服务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2B325F57">
            <w:pPr>
              <w:spacing w:after="0"/>
              <w:rPr>
                <w:color w:val="FF0000"/>
              </w:rPr>
            </w:pPr>
            <w:r>
              <w:rPr>
                <w:rFonts w:ascii="宋体" w:hAnsi="宋体" w:eastAsia="宋体" w:cs="宋体"/>
                <w:sz w:val="17"/>
              </w:rPr>
              <w:t>1.与境外单位签订</w:t>
            </w:r>
            <w:r>
              <w:rPr>
                <w:rFonts w:ascii="宋体" w:hAnsi="宋体" w:eastAsia="宋体" w:cs="宋体"/>
                <w:color w:val="FF0000"/>
                <w:sz w:val="17"/>
              </w:rPr>
              <w:t>的服务合同；</w:t>
            </w:r>
          </w:p>
          <w:p w14:paraId="431648E4">
            <w:pPr>
              <w:spacing w:after="0" w:line="225" w:lineRule="auto"/>
            </w:pPr>
            <w:r>
              <w:rPr>
                <w:rFonts w:ascii="宋体" w:hAnsi="宋体" w:eastAsia="宋体" w:cs="宋体"/>
                <w:color w:val="FF0000"/>
                <w:sz w:val="17"/>
              </w:rPr>
              <w:t>2.合同已在商务部“服务外包及软件出口管理信息系统”中登记并审核通过，由该系统出具的证明文件</w:t>
            </w:r>
            <w:r>
              <w:rPr>
                <w:rFonts w:ascii="宋体" w:hAnsi="宋体" w:eastAsia="宋体" w:cs="宋体"/>
                <w:sz w:val="17"/>
              </w:rPr>
              <w:t>；</w:t>
            </w:r>
          </w:p>
          <w:p w14:paraId="76325BC8">
            <w:pPr>
              <w:spacing w:after="1" w:line="224"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5ED42743">
            <w:pPr>
              <w:spacing w:after="3"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34E89AF6">
            <w:pPr>
              <w:spacing w:after="0"/>
              <w:jc w:val="both"/>
            </w:pPr>
            <w:r>
              <w:rPr>
                <w:rFonts w:ascii="宋体" w:hAnsi="宋体" w:eastAsia="宋体" w:cs="宋体"/>
                <w:sz w:val="17"/>
              </w:rPr>
              <w:t>(2)收款凭证上的收款单位或者附言的实际收款人须载明有成员公司的名称。</w:t>
            </w:r>
          </w:p>
        </w:tc>
      </w:tr>
      <w:tr w14:paraId="580B8A79">
        <w:tblPrEx>
          <w:tblCellMar>
            <w:top w:w="46" w:type="dxa"/>
            <w:left w:w="29" w:type="dxa"/>
            <w:bottom w:w="0" w:type="dxa"/>
            <w:right w:w="15" w:type="dxa"/>
          </w:tblCellMar>
        </w:tblPrEx>
        <w:trPr>
          <w:trHeight w:val="2551"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7DC814C2">
            <w:pPr>
              <w:spacing w:after="0"/>
              <w:ind w:left="144"/>
            </w:pPr>
            <w:r>
              <w:rPr>
                <w:rFonts w:ascii="宋体" w:hAnsi="宋体" w:eastAsia="宋体" w:cs="宋体"/>
                <w:sz w:val="17"/>
              </w:rPr>
              <w:t>16</w:t>
            </w:r>
          </w:p>
        </w:tc>
        <w:tc>
          <w:tcPr>
            <w:tcW w:w="1243" w:type="dxa"/>
            <w:tcBorders>
              <w:top w:val="single" w:color="000000" w:sz="6" w:space="0"/>
              <w:left w:val="single" w:color="000000" w:sz="6" w:space="0"/>
              <w:bottom w:val="single" w:color="000000" w:sz="6" w:space="0"/>
              <w:right w:val="single" w:color="000000" w:sz="6" w:space="0"/>
            </w:tcBorders>
            <w:vAlign w:val="center"/>
          </w:tcPr>
          <w:p w14:paraId="049DB150">
            <w:pPr>
              <w:spacing w:after="0"/>
              <w:ind w:left="82"/>
              <w:jc w:val="both"/>
            </w:pPr>
            <w:r>
              <w:rPr>
                <w:rFonts w:ascii="宋体" w:hAnsi="宋体" w:eastAsia="宋体" w:cs="宋体"/>
                <w:sz w:val="17"/>
              </w:rPr>
              <w:t>跨境销售服务</w:t>
            </w:r>
          </w:p>
          <w:p w14:paraId="2C4F0B0A">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260AABAA">
            <w:pPr>
              <w:spacing w:after="0"/>
            </w:pPr>
            <w:r>
              <w:rPr>
                <w:rFonts w:ascii="宋体" w:hAnsi="宋体" w:eastAsia="宋体" w:cs="宋体"/>
                <w:sz w:val="17"/>
              </w:rPr>
              <w:t>向境外单位销售的完全在境外消费的</w:t>
            </w:r>
            <w:r>
              <w:rPr>
                <w:rFonts w:ascii="宋体" w:hAnsi="宋体" w:eastAsia="宋体" w:cs="宋体"/>
                <w:color w:val="FF0000"/>
                <w:sz w:val="17"/>
              </w:rPr>
              <w:t>业务流程管理服务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483CE514">
            <w:pPr>
              <w:spacing w:after="0"/>
            </w:pPr>
            <w:r>
              <w:rPr>
                <w:rFonts w:ascii="宋体" w:hAnsi="宋体" w:eastAsia="宋体" w:cs="宋体"/>
                <w:sz w:val="17"/>
              </w:rPr>
              <w:t>1.与境外单位签订的服务合同；</w:t>
            </w:r>
          </w:p>
          <w:p w14:paraId="0C3609A7">
            <w:pPr>
              <w:spacing w:after="1" w:line="225" w:lineRule="auto"/>
            </w:pPr>
            <w:r>
              <w:rPr>
                <w:rFonts w:ascii="宋体" w:hAnsi="宋体" w:eastAsia="宋体" w:cs="宋体"/>
                <w:sz w:val="17"/>
              </w:rPr>
              <w:t>2.合同已在商务部</w:t>
            </w:r>
            <w:r>
              <w:rPr>
                <w:rFonts w:ascii="宋体" w:hAnsi="宋体" w:eastAsia="宋体" w:cs="宋体"/>
                <w:color w:val="FF0000"/>
                <w:sz w:val="17"/>
              </w:rPr>
              <w:t>“服务外包及软件出口管理信息系统”中登记并审核通过，由该系统出具的证明文件</w:t>
            </w:r>
            <w:r>
              <w:rPr>
                <w:rFonts w:ascii="宋体" w:hAnsi="宋体" w:eastAsia="宋体" w:cs="宋体"/>
                <w:sz w:val="17"/>
              </w:rPr>
              <w:t>；</w:t>
            </w:r>
          </w:p>
          <w:p w14:paraId="60E91B81">
            <w:pPr>
              <w:spacing w:after="2" w:line="224"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477204FA">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419EB785">
            <w:pPr>
              <w:spacing w:after="0"/>
              <w:jc w:val="both"/>
            </w:pPr>
            <w:r>
              <w:rPr>
                <w:rFonts w:ascii="宋体" w:hAnsi="宋体" w:eastAsia="宋体" w:cs="宋体"/>
                <w:sz w:val="17"/>
              </w:rPr>
              <w:t>(2)收款凭证上的收款单位或者附言的实际收款人须载明有成员公司的名称。</w:t>
            </w:r>
          </w:p>
        </w:tc>
      </w:tr>
      <w:tr w14:paraId="63523174">
        <w:tblPrEx>
          <w:tblCellMar>
            <w:top w:w="46" w:type="dxa"/>
            <w:left w:w="29" w:type="dxa"/>
            <w:bottom w:w="0" w:type="dxa"/>
            <w:right w:w="15" w:type="dxa"/>
          </w:tblCellMar>
        </w:tblPrEx>
        <w:trPr>
          <w:trHeight w:val="2539"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1453F462">
            <w:pPr>
              <w:spacing w:after="0"/>
              <w:ind w:left="144"/>
            </w:pPr>
            <w:r>
              <w:rPr>
                <w:rFonts w:ascii="宋体" w:hAnsi="宋体" w:eastAsia="宋体" w:cs="宋体"/>
                <w:sz w:val="17"/>
              </w:rPr>
              <w:t>17</w:t>
            </w:r>
          </w:p>
        </w:tc>
        <w:tc>
          <w:tcPr>
            <w:tcW w:w="1243" w:type="dxa"/>
            <w:tcBorders>
              <w:top w:val="single" w:color="000000" w:sz="6" w:space="0"/>
              <w:left w:val="single" w:color="000000" w:sz="6" w:space="0"/>
              <w:bottom w:val="single" w:color="000000" w:sz="6" w:space="0"/>
              <w:right w:val="single" w:color="000000" w:sz="6" w:space="0"/>
            </w:tcBorders>
            <w:vAlign w:val="center"/>
          </w:tcPr>
          <w:p w14:paraId="3FB13D70">
            <w:pPr>
              <w:spacing w:after="0"/>
              <w:ind w:left="82"/>
              <w:jc w:val="both"/>
            </w:pPr>
            <w:r>
              <w:rPr>
                <w:rFonts w:ascii="宋体" w:hAnsi="宋体" w:eastAsia="宋体" w:cs="宋体"/>
                <w:sz w:val="17"/>
              </w:rPr>
              <w:t>跨境销售服务</w:t>
            </w:r>
          </w:p>
          <w:p w14:paraId="02A50DC6">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0D4AEE3D">
            <w:pPr>
              <w:spacing w:after="0"/>
            </w:pPr>
            <w:r>
              <w:rPr>
                <w:rFonts w:ascii="宋体" w:hAnsi="宋体" w:eastAsia="宋体" w:cs="宋体"/>
                <w:sz w:val="17"/>
              </w:rPr>
              <w:t>向境外单位销售的完全在境外消费的离岸服务外包业务——</w:t>
            </w:r>
            <w:r>
              <w:rPr>
                <w:rFonts w:ascii="宋体" w:hAnsi="宋体" w:eastAsia="宋体" w:cs="宋体"/>
                <w:color w:val="FF0000"/>
                <w:sz w:val="17"/>
              </w:rPr>
              <w:t>信息技术外包服务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6B7D664B">
            <w:pPr>
              <w:spacing w:after="0"/>
            </w:pPr>
            <w:r>
              <w:rPr>
                <w:rFonts w:ascii="宋体" w:hAnsi="宋体" w:eastAsia="宋体" w:cs="宋体"/>
                <w:sz w:val="17"/>
              </w:rPr>
              <w:t>1.与境外单位签订的服务合同；</w:t>
            </w:r>
          </w:p>
          <w:p w14:paraId="72690FCC">
            <w:pPr>
              <w:spacing w:after="0" w:line="225" w:lineRule="auto"/>
            </w:pPr>
            <w:r>
              <w:rPr>
                <w:rFonts w:ascii="宋体" w:hAnsi="宋体" w:eastAsia="宋体" w:cs="宋体"/>
                <w:sz w:val="17"/>
              </w:rPr>
              <w:t>2.合同已在商务部“</w:t>
            </w:r>
            <w:r>
              <w:rPr>
                <w:rFonts w:ascii="宋体" w:hAnsi="宋体" w:eastAsia="宋体" w:cs="宋体"/>
                <w:color w:val="FF0000"/>
                <w:sz w:val="17"/>
              </w:rPr>
              <w:t>服务外包及软件出口管理信息系统”中登记并审核通过，由该系统出具的证明文件</w:t>
            </w:r>
            <w:r>
              <w:rPr>
                <w:rFonts w:ascii="宋体" w:hAnsi="宋体" w:eastAsia="宋体" w:cs="宋体"/>
                <w:sz w:val="17"/>
              </w:rPr>
              <w:t>；</w:t>
            </w:r>
          </w:p>
          <w:p w14:paraId="2469EA32">
            <w:pPr>
              <w:spacing w:after="0" w:line="225"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4EA9237B">
            <w:pPr>
              <w:spacing w:after="1"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78465E7C">
            <w:pPr>
              <w:spacing w:after="0"/>
              <w:jc w:val="both"/>
            </w:pPr>
            <w:r>
              <w:rPr>
                <w:rFonts w:ascii="宋体" w:hAnsi="宋体" w:eastAsia="宋体" w:cs="宋体"/>
                <w:sz w:val="17"/>
              </w:rPr>
              <w:t>(2)收款凭证上的收款单位或者附言的实际收款人须载明有成员公司的名称。</w:t>
            </w:r>
          </w:p>
        </w:tc>
      </w:tr>
      <w:tr w14:paraId="45C3EE57">
        <w:tblPrEx>
          <w:tblCellMar>
            <w:top w:w="46" w:type="dxa"/>
            <w:left w:w="29" w:type="dxa"/>
            <w:bottom w:w="0" w:type="dxa"/>
            <w:right w:w="15" w:type="dxa"/>
          </w:tblCellMar>
        </w:tblPrEx>
        <w:trPr>
          <w:trHeight w:val="2594"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5F28707E">
            <w:pPr>
              <w:spacing w:after="0"/>
              <w:ind w:left="144"/>
            </w:pPr>
            <w:r>
              <w:rPr>
                <w:rFonts w:ascii="宋体" w:hAnsi="宋体" w:eastAsia="宋体" w:cs="宋体"/>
                <w:sz w:val="17"/>
              </w:rPr>
              <w:t>18</w:t>
            </w:r>
          </w:p>
        </w:tc>
        <w:tc>
          <w:tcPr>
            <w:tcW w:w="1243" w:type="dxa"/>
            <w:tcBorders>
              <w:top w:val="single" w:color="000000" w:sz="6" w:space="0"/>
              <w:left w:val="single" w:color="000000" w:sz="6" w:space="0"/>
              <w:bottom w:val="single" w:color="000000" w:sz="6" w:space="0"/>
              <w:right w:val="single" w:color="000000" w:sz="6" w:space="0"/>
            </w:tcBorders>
            <w:vAlign w:val="center"/>
          </w:tcPr>
          <w:p w14:paraId="5A97FC0C">
            <w:pPr>
              <w:spacing w:after="0"/>
              <w:ind w:left="82"/>
              <w:jc w:val="both"/>
            </w:pPr>
            <w:r>
              <w:rPr>
                <w:rFonts w:ascii="宋体" w:hAnsi="宋体" w:eastAsia="宋体" w:cs="宋体"/>
                <w:sz w:val="17"/>
              </w:rPr>
              <w:t>跨境销售服务</w:t>
            </w:r>
          </w:p>
          <w:p w14:paraId="5DD3C22F">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1E6169B5">
            <w:pPr>
              <w:spacing w:after="0"/>
            </w:pPr>
            <w:r>
              <w:rPr>
                <w:rFonts w:ascii="宋体" w:hAnsi="宋体" w:eastAsia="宋体" w:cs="宋体"/>
                <w:sz w:val="17"/>
              </w:rPr>
              <w:t>向境外单位销售的完全在境外消费的离岸服务外包业务——技术性业务流程外包服务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5981F954">
            <w:pPr>
              <w:spacing w:after="0"/>
            </w:pPr>
            <w:r>
              <w:rPr>
                <w:rFonts w:ascii="宋体" w:hAnsi="宋体" w:eastAsia="宋体" w:cs="宋体"/>
                <w:sz w:val="17"/>
              </w:rPr>
              <w:t>1.与境外单位签订的服务合同；</w:t>
            </w:r>
          </w:p>
          <w:p w14:paraId="6F3779DD">
            <w:pPr>
              <w:spacing w:after="1" w:line="225" w:lineRule="auto"/>
            </w:pPr>
            <w:r>
              <w:rPr>
                <w:rFonts w:ascii="宋体" w:hAnsi="宋体" w:eastAsia="宋体" w:cs="宋体"/>
                <w:sz w:val="17"/>
              </w:rPr>
              <w:t>2.合同已在商务部“服务外包及软件出口管理信息系统”中登记并审核通过，由该系统出具的证明文件；</w:t>
            </w:r>
          </w:p>
          <w:p w14:paraId="14C6FC4B">
            <w:pPr>
              <w:spacing w:after="2" w:line="224"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6AC311CD">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2B0F0DC3">
            <w:pPr>
              <w:spacing w:after="0"/>
              <w:jc w:val="both"/>
            </w:pPr>
            <w:r>
              <w:rPr>
                <w:rFonts w:ascii="宋体" w:hAnsi="宋体" w:eastAsia="宋体" w:cs="宋体"/>
                <w:sz w:val="17"/>
              </w:rPr>
              <w:t>(2)收款凭证上的收款单位或者附言的实际收款人须载明有成员公司的名称。</w:t>
            </w:r>
          </w:p>
        </w:tc>
      </w:tr>
      <w:tr w14:paraId="00089C48">
        <w:tblPrEx>
          <w:tblCellMar>
            <w:top w:w="46" w:type="dxa"/>
            <w:left w:w="29" w:type="dxa"/>
            <w:bottom w:w="0" w:type="dxa"/>
            <w:right w:w="15" w:type="dxa"/>
          </w:tblCellMar>
        </w:tblPrEx>
        <w:trPr>
          <w:trHeight w:val="2551"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1784838A">
            <w:pPr>
              <w:spacing w:after="0"/>
              <w:ind w:left="144"/>
            </w:pPr>
            <w:r>
              <w:rPr>
                <w:rFonts w:ascii="宋体" w:hAnsi="宋体" w:eastAsia="宋体" w:cs="宋体"/>
                <w:sz w:val="17"/>
              </w:rPr>
              <w:t>19</w:t>
            </w:r>
          </w:p>
        </w:tc>
        <w:tc>
          <w:tcPr>
            <w:tcW w:w="1243" w:type="dxa"/>
            <w:tcBorders>
              <w:top w:val="single" w:color="000000" w:sz="6" w:space="0"/>
              <w:left w:val="single" w:color="000000" w:sz="6" w:space="0"/>
              <w:bottom w:val="single" w:color="000000" w:sz="6" w:space="0"/>
              <w:right w:val="single" w:color="000000" w:sz="6" w:space="0"/>
            </w:tcBorders>
            <w:vAlign w:val="center"/>
          </w:tcPr>
          <w:p w14:paraId="09B34EAD">
            <w:pPr>
              <w:spacing w:after="0"/>
              <w:ind w:left="82"/>
              <w:jc w:val="both"/>
            </w:pPr>
            <w:r>
              <w:rPr>
                <w:rFonts w:ascii="宋体" w:hAnsi="宋体" w:eastAsia="宋体" w:cs="宋体"/>
                <w:sz w:val="17"/>
              </w:rPr>
              <w:t>跨境销售服务</w:t>
            </w:r>
          </w:p>
          <w:p w14:paraId="54F5AD7B">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262F821B">
            <w:pPr>
              <w:spacing w:after="0"/>
            </w:pPr>
            <w:r>
              <w:rPr>
                <w:rFonts w:ascii="宋体" w:hAnsi="宋体" w:eastAsia="宋体" w:cs="宋体"/>
                <w:sz w:val="17"/>
              </w:rPr>
              <w:t>向境外单位销售的完全在境外消费的离岸服务外包业务——技术性知识流程外包服务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611B475C">
            <w:pPr>
              <w:spacing w:after="0"/>
            </w:pPr>
            <w:r>
              <w:rPr>
                <w:rFonts w:ascii="宋体" w:hAnsi="宋体" w:eastAsia="宋体" w:cs="宋体"/>
                <w:sz w:val="17"/>
              </w:rPr>
              <w:t>1.与境外单位签订的服务合同；</w:t>
            </w:r>
          </w:p>
          <w:p w14:paraId="4852CA0B">
            <w:pPr>
              <w:spacing w:after="2" w:line="223" w:lineRule="auto"/>
            </w:pPr>
            <w:r>
              <w:rPr>
                <w:rFonts w:ascii="宋体" w:hAnsi="宋体" w:eastAsia="宋体" w:cs="宋体"/>
                <w:sz w:val="17"/>
              </w:rPr>
              <w:t>2.合同已在商务部“服务外包及软件出口管理信息系统”中登记并审核通过，由该系统出具的证明文件；</w:t>
            </w:r>
          </w:p>
          <w:p w14:paraId="64E7BD34">
            <w:pPr>
              <w:spacing w:after="1" w:line="224"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4D681D0A">
            <w:pPr>
              <w:spacing w:after="2" w:line="223"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3B29CAA7">
            <w:pPr>
              <w:spacing w:after="0"/>
              <w:jc w:val="both"/>
            </w:pPr>
            <w:r>
              <w:rPr>
                <w:rFonts w:ascii="宋体" w:hAnsi="宋体" w:eastAsia="宋体" w:cs="宋体"/>
                <w:sz w:val="17"/>
              </w:rPr>
              <w:t>(2)收款凭证上的收款单位或者附言的实际收款人须载明有成员公司的名称。</w:t>
            </w:r>
          </w:p>
        </w:tc>
      </w:tr>
    </w:tbl>
    <w:p w14:paraId="395FCB3B">
      <w:pPr>
        <w:spacing w:after="0"/>
        <w:ind w:left="-1440" w:right="10465"/>
      </w:pPr>
    </w:p>
    <w:tbl>
      <w:tblPr>
        <w:tblStyle w:val="5"/>
        <w:tblW w:w="9662" w:type="dxa"/>
        <w:tblInd w:w="-326" w:type="dxa"/>
        <w:tblLayout w:type="autofit"/>
        <w:tblCellMar>
          <w:top w:w="46" w:type="dxa"/>
          <w:left w:w="29" w:type="dxa"/>
          <w:bottom w:w="0" w:type="dxa"/>
          <w:right w:w="15" w:type="dxa"/>
        </w:tblCellMar>
      </w:tblPr>
      <w:tblGrid>
        <w:gridCol w:w="506"/>
        <w:gridCol w:w="1243"/>
        <w:gridCol w:w="2066"/>
        <w:gridCol w:w="5847"/>
      </w:tblGrid>
      <w:tr w14:paraId="0AB2FD0D">
        <w:tblPrEx>
          <w:tblCellMar>
            <w:top w:w="46" w:type="dxa"/>
            <w:left w:w="29" w:type="dxa"/>
            <w:bottom w:w="0" w:type="dxa"/>
            <w:right w:w="15" w:type="dxa"/>
          </w:tblCellMar>
        </w:tblPrEx>
        <w:trPr>
          <w:trHeight w:val="245" w:hRule="atLeast"/>
        </w:trPr>
        <w:tc>
          <w:tcPr>
            <w:tcW w:w="506" w:type="dxa"/>
            <w:tcBorders>
              <w:top w:val="single" w:color="000000" w:sz="6" w:space="0"/>
              <w:left w:val="single" w:color="000000" w:sz="6" w:space="0"/>
              <w:bottom w:val="single" w:color="000000" w:sz="6" w:space="0"/>
              <w:right w:val="single" w:color="000000" w:sz="6" w:space="0"/>
            </w:tcBorders>
          </w:tcPr>
          <w:p w14:paraId="008F63E1">
            <w:pPr>
              <w:spacing w:after="0"/>
              <w:ind w:left="58"/>
              <w:jc w:val="both"/>
            </w:pPr>
            <w:r>
              <w:rPr>
                <w:rFonts w:ascii="宋体" w:hAnsi="宋体" w:eastAsia="宋体" w:cs="宋体"/>
                <w:sz w:val="17"/>
              </w:rPr>
              <w:t>序号</w:t>
            </w:r>
          </w:p>
        </w:tc>
        <w:tc>
          <w:tcPr>
            <w:tcW w:w="1243" w:type="dxa"/>
            <w:tcBorders>
              <w:top w:val="single" w:color="000000" w:sz="6" w:space="0"/>
              <w:left w:val="single" w:color="000000" w:sz="6" w:space="0"/>
              <w:bottom w:val="single" w:color="000000" w:sz="6" w:space="0"/>
              <w:right w:val="single" w:color="000000" w:sz="6" w:space="0"/>
            </w:tcBorders>
          </w:tcPr>
          <w:p w14:paraId="64C8AF1E">
            <w:pPr>
              <w:spacing w:after="0"/>
              <w:ind w:left="82"/>
              <w:jc w:val="both"/>
            </w:pPr>
            <w:r>
              <w:rPr>
                <w:rFonts w:ascii="宋体" w:hAnsi="宋体" w:eastAsia="宋体" w:cs="宋体"/>
                <w:sz w:val="17"/>
              </w:rPr>
              <w:t>出口业务分类</w:t>
            </w:r>
          </w:p>
        </w:tc>
        <w:tc>
          <w:tcPr>
            <w:tcW w:w="2066" w:type="dxa"/>
            <w:tcBorders>
              <w:top w:val="single" w:color="000000" w:sz="6" w:space="0"/>
              <w:left w:val="single" w:color="000000" w:sz="6" w:space="0"/>
              <w:bottom w:val="single" w:color="000000" w:sz="6" w:space="0"/>
              <w:right w:val="single" w:color="000000" w:sz="6" w:space="0"/>
            </w:tcBorders>
          </w:tcPr>
          <w:p w14:paraId="20494D61">
            <w:pPr>
              <w:spacing w:after="0"/>
              <w:ind w:right="1"/>
              <w:jc w:val="center"/>
            </w:pPr>
            <w:r>
              <w:rPr>
                <w:rFonts w:ascii="宋体" w:hAnsi="宋体" w:eastAsia="宋体" w:cs="宋体"/>
                <w:sz w:val="17"/>
              </w:rPr>
              <w:t>业务描述</w:t>
            </w:r>
          </w:p>
        </w:tc>
        <w:tc>
          <w:tcPr>
            <w:tcW w:w="5846" w:type="dxa"/>
            <w:tcBorders>
              <w:top w:val="single" w:color="000000" w:sz="6" w:space="0"/>
              <w:left w:val="single" w:color="000000" w:sz="6" w:space="0"/>
              <w:bottom w:val="single" w:color="000000" w:sz="6" w:space="0"/>
              <w:right w:val="single" w:color="000000" w:sz="6" w:space="0"/>
            </w:tcBorders>
          </w:tcPr>
          <w:p w14:paraId="163F8F3E">
            <w:pPr>
              <w:spacing w:after="0"/>
              <w:ind w:right="4"/>
              <w:jc w:val="center"/>
            </w:pPr>
            <w:r>
              <w:rPr>
                <w:rFonts w:ascii="宋体" w:hAnsi="宋体" w:eastAsia="宋体" w:cs="宋体"/>
                <w:sz w:val="17"/>
              </w:rPr>
              <w:t>附送资料</w:t>
            </w:r>
          </w:p>
        </w:tc>
      </w:tr>
      <w:tr w14:paraId="7A91233F">
        <w:tblPrEx>
          <w:tblCellMar>
            <w:top w:w="46" w:type="dxa"/>
            <w:left w:w="29" w:type="dxa"/>
            <w:bottom w:w="0" w:type="dxa"/>
            <w:right w:w="15" w:type="dxa"/>
          </w:tblCellMar>
        </w:tblPrEx>
        <w:trPr>
          <w:trHeight w:val="2371"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0EE20668">
            <w:pPr>
              <w:spacing w:after="0"/>
              <w:ind w:left="144"/>
            </w:pPr>
            <w:r>
              <w:rPr>
                <w:rFonts w:ascii="宋体" w:hAnsi="宋体" w:eastAsia="宋体" w:cs="宋体"/>
                <w:sz w:val="17"/>
              </w:rPr>
              <w:t>20</w:t>
            </w:r>
          </w:p>
        </w:tc>
        <w:tc>
          <w:tcPr>
            <w:tcW w:w="1243" w:type="dxa"/>
            <w:tcBorders>
              <w:top w:val="single" w:color="000000" w:sz="6" w:space="0"/>
              <w:left w:val="single" w:color="000000" w:sz="6" w:space="0"/>
              <w:bottom w:val="single" w:color="000000" w:sz="6" w:space="0"/>
              <w:right w:val="single" w:color="000000" w:sz="6" w:space="0"/>
            </w:tcBorders>
            <w:vAlign w:val="center"/>
          </w:tcPr>
          <w:p w14:paraId="3D7835D2">
            <w:pPr>
              <w:spacing w:after="0"/>
              <w:ind w:left="82"/>
              <w:jc w:val="both"/>
            </w:pPr>
            <w:r>
              <w:rPr>
                <w:rFonts w:ascii="宋体" w:hAnsi="宋体" w:eastAsia="宋体" w:cs="宋体"/>
                <w:sz w:val="17"/>
              </w:rPr>
              <w:t>跨境销售服务</w:t>
            </w:r>
          </w:p>
          <w:p w14:paraId="18A1EC18">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4BBA4E28">
            <w:pPr>
              <w:spacing w:after="0"/>
            </w:pPr>
            <w:r>
              <w:rPr>
                <w:rFonts w:ascii="宋体" w:hAnsi="宋体" w:eastAsia="宋体" w:cs="宋体"/>
                <w:sz w:val="17"/>
              </w:rPr>
              <w:t>向境外单位转让的完全在境外使用的</w:t>
            </w:r>
            <w:r>
              <w:rPr>
                <w:rFonts w:ascii="宋体" w:hAnsi="宋体" w:eastAsia="宋体" w:cs="宋体"/>
                <w:color w:val="FF0000"/>
                <w:sz w:val="17"/>
              </w:rPr>
              <w:t>技术</w:t>
            </w:r>
          </w:p>
        </w:tc>
        <w:tc>
          <w:tcPr>
            <w:tcW w:w="5846" w:type="dxa"/>
            <w:tcBorders>
              <w:top w:val="single" w:color="000000" w:sz="6" w:space="0"/>
              <w:left w:val="single" w:color="000000" w:sz="6" w:space="0"/>
              <w:bottom w:val="single" w:color="000000" w:sz="6" w:space="0"/>
              <w:right w:val="single" w:color="000000" w:sz="6" w:space="0"/>
            </w:tcBorders>
            <w:vAlign w:val="center"/>
          </w:tcPr>
          <w:p w14:paraId="568BB617">
            <w:pPr>
              <w:spacing w:after="0"/>
            </w:pPr>
            <w:r>
              <w:rPr>
                <w:rFonts w:ascii="宋体" w:hAnsi="宋体" w:eastAsia="宋体" w:cs="宋体"/>
                <w:sz w:val="17"/>
              </w:rPr>
              <w:t>1.与境外单位签订的转让技术合同；</w:t>
            </w:r>
          </w:p>
          <w:p w14:paraId="5752766E">
            <w:pPr>
              <w:spacing w:after="0"/>
              <w:rPr>
                <w:b/>
                <w:bCs/>
                <w:color w:val="FF0000"/>
              </w:rPr>
            </w:pPr>
            <w:r>
              <w:rPr>
                <w:rFonts w:ascii="宋体" w:hAnsi="宋体" w:eastAsia="宋体" w:cs="宋体"/>
                <w:sz w:val="17"/>
              </w:rPr>
              <w:t>2.与转让技术合同相对</w:t>
            </w:r>
            <w:r>
              <w:rPr>
                <w:rFonts w:ascii="宋体" w:hAnsi="宋体" w:eastAsia="宋体" w:cs="宋体"/>
                <w:b/>
                <w:bCs/>
                <w:color w:val="FF0000"/>
                <w:sz w:val="17"/>
              </w:rPr>
              <w:t>应的《技术出口合同登记证》及其数据表；</w:t>
            </w:r>
          </w:p>
          <w:p w14:paraId="05B209A5">
            <w:pPr>
              <w:spacing w:after="0" w:line="225" w:lineRule="auto"/>
            </w:pPr>
            <w:r>
              <w:rPr>
                <w:rFonts w:ascii="宋体" w:hAnsi="宋体" w:eastAsia="宋体" w:cs="宋体"/>
                <w:sz w:val="17"/>
              </w:rPr>
              <w:t>3.从与之签订服务合同的境外单位取得收入的收款凭证。跨国公司经外汇管理部门批准实行外汇资金集中运营管理或者经中国人民银行批准实行经常项下跨境人民币集中收付管理的，其成员公司在批准的有效期内，可凭银行出具给跨国公司资金集中运营(收付)公司符合下列规定的收款凭证，向主管税务机关申报退(免)税：</w:t>
            </w:r>
          </w:p>
          <w:p w14:paraId="0E85675F">
            <w:pPr>
              <w:spacing w:after="1" w:line="225" w:lineRule="auto"/>
            </w:pPr>
            <w:r>
              <w:rPr>
                <w:rFonts w:ascii="宋体" w:hAnsi="宋体" w:eastAsia="宋体" w:cs="宋体"/>
                <w:sz w:val="17"/>
              </w:rPr>
              <w:t>(1)收款凭证上的付款单位须是与成员公司签订提供增值税零税率应税服务合同的境外单位或者合同约定的跨国公司的境外成员企业。</w:t>
            </w:r>
          </w:p>
          <w:p w14:paraId="218AB18F">
            <w:pPr>
              <w:spacing w:after="0"/>
              <w:jc w:val="both"/>
            </w:pPr>
            <w:r>
              <w:rPr>
                <w:rFonts w:ascii="宋体" w:hAnsi="宋体" w:eastAsia="宋体" w:cs="宋体"/>
                <w:sz w:val="17"/>
              </w:rPr>
              <w:t>(2)收款凭证上的收款单位或者附言的实际收款人须载明有成员公司的名称。</w:t>
            </w:r>
          </w:p>
        </w:tc>
      </w:tr>
      <w:tr w14:paraId="4E03A866">
        <w:tblPrEx>
          <w:tblCellMar>
            <w:top w:w="46" w:type="dxa"/>
            <w:left w:w="29" w:type="dxa"/>
            <w:bottom w:w="0" w:type="dxa"/>
            <w:right w:w="15" w:type="dxa"/>
          </w:tblCellMar>
        </w:tblPrEx>
        <w:trPr>
          <w:trHeight w:val="3139"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26FF5C19">
            <w:pPr>
              <w:spacing w:after="0"/>
              <w:ind w:left="144"/>
            </w:pPr>
            <w:r>
              <w:rPr>
                <w:rFonts w:ascii="宋体" w:hAnsi="宋体" w:eastAsia="宋体" w:cs="宋体"/>
                <w:sz w:val="17"/>
              </w:rPr>
              <w:t>21</w:t>
            </w:r>
          </w:p>
        </w:tc>
        <w:tc>
          <w:tcPr>
            <w:tcW w:w="1243" w:type="dxa"/>
            <w:tcBorders>
              <w:top w:val="single" w:color="000000" w:sz="6" w:space="0"/>
              <w:left w:val="single" w:color="000000" w:sz="6" w:space="0"/>
              <w:bottom w:val="single" w:color="000000" w:sz="6" w:space="0"/>
              <w:right w:val="single" w:color="000000" w:sz="6" w:space="0"/>
            </w:tcBorders>
            <w:vAlign w:val="center"/>
          </w:tcPr>
          <w:p w14:paraId="62BA5EBC">
            <w:pPr>
              <w:spacing w:after="0"/>
              <w:ind w:left="82"/>
              <w:jc w:val="both"/>
            </w:pPr>
            <w:r>
              <w:rPr>
                <w:rFonts w:ascii="宋体" w:hAnsi="宋体" w:eastAsia="宋体" w:cs="宋体"/>
                <w:sz w:val="17"/>
              </w:rPr>
              <w:t>跨境销售服务</w:t>
            </w:r>
          </w:p>
          <w:p w14:paraId="4CD9DE7A">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tcPr>
          <w:p w14:paraId="28C972A3">
            <w:pPr>
              <w:spacing w:after="0"/>
            </w:pPr>
            <w:r>
              <w:rPr>
                <w:rFonts w:ascii="宋体" w:hAnsi="宋体" w:eastAsia="宋体" w:cs="宋体"/>
                <w:sz w:val="17"/>
              </w:rPr>
              <w:t>国际运输服务——国际运输服务（期租、程租、湿租除外）</w:t>
            </w:r>
          </w:p>
        </w:tc>
        <w:tc>
          <w:tcPr>
            <w:tcW w:w="5846" w:type="dxa"/>
            <w:tcBorders>
              <w:top w:val="single" w:color="000000" w:sz="6" w:space="0"/>
              <w:left w:val="single" w:color="000000" w:sz="6" w:space="0"/>
              <w:bottom w:val="single" w:color="000000" w:sz="6" w:space="0"/>
              <w:right w:val="single" w:color="000000" w:sz="6" w:space="0"/>
            </w:tcBorders>
            <w:vAlign w:val="center"/>
          </w:tcPr>
          <w:p w14:paraId="5516B665">
            <w:pPr>
              <w:spacing w:after="2" w:line="223" w:lineRule="auto"/>
              <w:jc w:val="both"/>
            </w:pPr>
            <w:r>
              <w:rPr>
                <w:rFonts w:ascii="宋体" w:hAnsi="宋体" w:eastAsia="宋体" w:cs="宋体"/>
                <w:sz w:val="17"/>
              </w:rPr>
              <w:t>1.以水路运输、航空运输、公路运输方式的，提供适用退（免）税的国际运输服务对应的载货、载客舱单或者其他能够反映收入原始构成的单据凭证。</w:t>
            </w:r>
          </w:p>
          <w:p w14:paraId="16F274FF">
            <w:pPr>
              <w:spacing w:after="0"/>
            </w:pPr>
            <w:r>
              <w:rPr>
                <w:rFonts w:ascii="宋体" w:hAnsi="宋体" w:eastAsia="宋体" w:cs="宋体"/>
                <w:sz w:val="17"/>
              </w:rPr>
              <w:t>经主管税务机关批准，纳税人可只提供电子数据，原始凭证留存备查。</w:t>
            </w:r>
          </w:p>
          <w:p w14:paraId="4DD1CF87">
            <w:pPr>
              <w:spacing w:after="2" w:line="223" w:lineRule="auto"/>
            </w:pPr>
            <w:r>
              <w:rPr>
                <w:rFonts w:ascii="宋体" w:hAnsi="宋体" w:eastAsia="宋体" w:cs="宋体"/>
                <w:sz w:val="17"/>
              </w:rPr>
              <w:t>2.铁路运输的，应当将以下原始凭证留存企业备查。主管税务机关对留存企业备查的原始凭证应当定期进行抽查。</w:t>
            </w:r>
          </w:p>
          <w:p w14:paraId="45689FCD">
            <w:pPr>
              <w:spacing w:after="0"/>
            </w:pPr>
            <w:r>
              <w:rPr>
                <w:rFonts w:ascii="宋体" w:hAnsi="宋体" w:eastAsia="宋体" w:cs="宋体"/>
                <w:sz w:val="17"/>
              </w:rPr>
              <w:t>属于客运的，留存以下原始凭证：</w:t>
            </w:r>
          </w:p>
          <w:p w14:paraId="6BF97A1E">
            <w:pPr>
              <w:numPr>
                <w:ilvl w:val="0"/>
                <w:numId w:val="1"/>
              </w:numPr>
              <w:spacing w:after="0"/>
              <w:ind w:hanging="432"/>
            </w:pPr>
            <w:r>
              <w:rPr>
                <w:rFonts w:ascii="宋体" w:hAnsi="宋体" w:eastAsia="宋体" w:cs="宋体"/>
                <w:sz w:val="17"/>
              </w:rPr>
              <w:t>国际客运联运票据（入境除外）；</w:t>
            </w:r>
          </w:p>
          <w:p w14:paraId="768DFC99">
            <w:pPr>
              <w:numPr>
                <w:ilvl w:val="0"/>
                <w:numId w:val="1"/>
              </w:numPr>
              <w:spacing w:after="0"/>
              <w:ind w:hanging="432"/>
            </w:pPr>
            <w:r>
              <w:rPr>
                <w:rFonts w:ascii="宋体" w:hAnsi="宋体" w:eastAsia="宋体" w:cs="宋体"/>
                <w:sz w:val="17"/>
              </w:rPr>
              <w:t>铁路合作组织清算函件；</w:t>
            </w:r>
          </w:p>
          <w:p w14:paraId="59247FF2">
            <w:pPr>
              <w:numPr>
                <w:ilvl w:val="0"/>
                <w:numId w:val="1"/>
              </w:numPr>
              <w:spacing w:after="0"/>
              <w:ind w:hanging="432"/>
            </w:pPr>
            <w:r>
              <w:rPr>
                <w:rFonts w:ascii="宋体" w:hAnsi="宋体" w:eastAsia="宋体" w:cs="宋体"/>
                <w:sz w:val="17"/>
              </w:rPr>
              <w:t>广深港高铁售出直通客票月报。</w:t>
            </w:r>
          </w:p>
          <w:p w14:paraId="2555E043">
            <w:pPr>
              <w:spacing w:after="0"/>
            </w:pPr>
            <w:r>
              <w:rPr>
                <w:rFonts w:ascii="宋体" w:hAnsi="宋体" w:eastAsia="宋体" w:cs="宋体"/>
                <w:sz w:val="17"/>
              </w:rPr>
              <w:t>属于货运的，留存以下原始凭证：</w:t>
            </w:r>
          </w:p>
          <w:p w14:paraId="3A42755B">
            <w:pPr>
              <w:numPr>
                <w:ilvl w:val="0"/>
                <w:numId w:val="2"/>
              </w:numPr>
              <w:spacing w:after="0"/>
            </w:pPr>
            <w:r>
              <w:rPr>
                <w:rFonts w:ascii="宋体" w:hAnsi="宋体" w:eastAsia="宋体" w:cs="宋体"/>
                <w:sz w:val="17"/>
              </w:rPr>
              <w:t>运输收入会计报表；</w:t>
            </w:r>
          </w:p>
          <w:p w14:paraId="740940A8">
            <w:pPr>
              <w:numPr>
                <w:ilvl w:val="0"/>
                <w:numId w:val="2"/>
              </w:numPr>
              <w:spacing w:after="0"/>
            </w:pPr>
            <w:r>
              <w:rPr>
                <w:rFonts w:ascii="宋体" w:hAnsi="宋体" w:eastAsia="宋体" w:cs="宋体"/>
                <w:sz w:val="17"/>
              </w:rPr>
              <w:t>货运联运运单；</w:t>
            </w:r>
          </w:p>
          <w:p w14:paraId="469BD480">
            <w:pPr>
              <w:numPr>
                <w:ilvl w:val="0"/>
                <w:numId w:val="2"/>
              </w:numPr>
              <w:spacing w:after="0"/>
            </w:pPr>
            <w:r>
              <w:rPr>
                <w:rFonts w:ascii="宋体" w:hAnsi="宋体" w:eastAsia="宋体" w:cs="宋体"/>
                <w:sz w:val="17"/>
              </w:rPr>
              <w:t>“发站（公司）”或者“到站(公司)”名称包含“境”字、“水”字的货运运单。</w:t>
            </w:r>
          </w:p>
        </w:tc>
      </w:tr>
      <w:tr w14:paraId="3FBA9FBE">
        <w:tblPrEx>
          <w:tblCellMar>
            <w:top w:w="46" w:type="dxa"/>
            <w:left w:w="29" w:type="dxa"/>
            <w:bottom w:w="0" w:type="dxa"/>
            <w:right w:w="15" w:type="dxa"/>
          </w:tblCellMar>
        </w:tblPrEx>
        <w:trPr>
          <w:trHeight w:val="1186"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532FFA22">
            <w:pPr>
              <w:spacing w:after="0"/>
              <w:ind w:left="144"/>
            </w:pPr>
            <w:r>
              <w:rPr>
                <w:rFonts w:ascii="宋体" w:hAnsi="宋体" w:eastAsia="宋体" w:cs="宋体"/>
                <w:sz w:val="17"/>
              </w:rPr>
              <w:t>22</w:t>
            </w:r>
          </w:p>
        </w:tc>
        <w:tc>
          <w:tcPr>
            <w:tcW w:w="1243" w:type="dxa"/>
            <w:tcBorders>
              <w:top w:val="single" w:color="000000" w:sz="6" w:space="0"/>
              <w:left w:val="single" w:color="000000" w:sz="6" w:space="0"/>
              <w:bottom w:val="single" w:color="000000" w:sz="6" w:space="0"/>
              <w:right w:val="single" w:color="000000" w:sz="6" w:space="0"/>
            </w:tcBorders>
            <w:vAlign w:val="center"/>
          </w:tcPr>
          <w:p w14:paraId="18E0E78B">
            <w:pPr>
              <w:spacing w:after="0"/>
              <w:ind w:left="82"/>
              <w:jc w:val="both"/>
            </w:pPr>
            <w:r>
              <w:rPr>
                <w:rFonts w:ascii="宋体" w:hAnsi="宋体" w:eastAsia="宋体" w:cs="宋体"/>
                <w:sz w:val="17"/>
              </w:rPr>
              <w:t>跨境销售服务</w:t>
            </w:r>
          </w:p>
          <w:p w14:paraId="42575B9C">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3DCC84BC">
            <w:pPr>
              <w:spacing w:after="0"/>
            </w:pPr>
            <w:r>
              <w:rPr>
                <w:rFonts w:ascii="宋体" w:hAnsi="宋体" w:eastAsia="宋体" w:cs="宋体"/>
                <w:sz w:val="17"/>
              </w:rPr>
              <w:t>国际运输服务——国际运输服务（期租、程租、湿租）</w:t>
            </w:r>
          </w:p>
        </w:tc>
        <w:tc>
          <w:tcPr>
            <w:tcW w:w="5846" w:type="dxa"/>
            <w:tcBorders>
              <w:top w:val="single" w:color="000000" w:sz="6" w:space="0"/>
              <w:left w:val="single" w:color="000000" w:sz="6" w:space="0"/>
              <w:bottom w:val="single" w:color="000000" w:sz="6" w:space="0"/>
              <w:right w:val="single" w:color="000000" w:sz="6" w:space="0"/>
            </w:tcBorders>
          </w:tcPr>
          <w:p w14:paraId="069D1E25">
            <w:pPr>
              <w:spacing w:after="1" w:line="224" w:lineRule="auto"/>
            </w:pPr>
            <w:r>
              <w:rPr>
                <w:rFonts w:ascii="宋体" w:hAnsi="宋体" w:eastAsia="宋体" w:cs="宋体"/>
                <w:sz w:val="17"/>
              </w:rPr>
              <w:t>1.适用退（免）税的国际运输服务对应的载货、载客舱单或者其他能够反映收入原始构成的</w:t>
            </w:r>
            <w:r>
              <w:rPr>
                <w:rFonts w:ascii="宋体" w:hAnsi="宋体" w:eastAsia="宋体" w:cs="宋体"/>
                <w:b/>
                <w:bCs/>
                <w:color w:val="FF0000"/>
                <w:sz w:val="17"/>
              </w:rPr>
              <w:t>单据凭证</w:t>
            </w:r>
            <w:r>
              <w:rPr>
                <w:rFonts w:ascii="宋体" w:hAnsi="宋体" w:eastAsia="宋体" w:cs="宋体"/>
                <w:sz w:val="17"/>
              </w:rPr>
              <w:t>。经主管税务机关批准，纳税人可只提供电子数据，原始凭证留存备查。向境外单位和个人提供期租、湿租服务，按规定由出租方申报退（免）税的，可不提供原始凭证。</w:t>
            </w:r>
          </w:p>
          <w:p w14:paraId="339D15C2">
            <w:pPr>
              <w:spacing w:after="0"/>
            </w:pPr>
            <w:r>
              <w:rPr>
                <w:rFonts w:ascii="宋体" w:hAnsi="宋体" w:eastAsia="宋体" w:cs="宋体"/>
                <w:sz w:val="17"/>
              </w:rPr>
              <w:t>2.程租、期租、湿租的合同或协议。</w:t>
            </w:r>
          </w:p>
        </w:tc>
      </w:tr>
      <w:tr w14:paraId="038EA26B">
        <w:tblPrEx>
          <w:tblCellMar>
            <w:top w:w="46" w:type="dxa"/>
            <w:left w:w="29" w:type="dxa"/>
            <w:bottom w:w="0" w:type="dxa"/>
            <w:right w:w="15" w:type="dxa"/>
          </w:tblCellMar>
        </w:tblPrEx>
        <w:trPr>
          <w:trHeight w:val="850"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52BACC9B">
            <w:pPr>
              <w:spacing w:after="0"/>
              <w:ind w:left="144"/>
            </w:pPr>
            <w:r>
              <w:rPr>
                <w:rFonts w:ascii="宋体" w:hAnsi="宋体" w:eastAsia="宋体" w:cs="宋体"/>
                <w:sz w:val="17"/>
              </w:rPr>
              <w:t>23</w:t>
            </w:r>
          </w:p>
        </w:tc>
        <w:tc>
          <w:tcPr>
            <w:tcW w:w="1243" w:type="dxa"/>
            <w:tcBorders>
              <w:top w:val="single" w:color="000000" w:sz="6" w:space="0"/>
              <w:left w:val="single" w:color="000000" w:sz="6" w:space="0"/>
              <w:bottom w:val="single" w:color="000000" w:sz="6" w:space="0"/>
              <w:right w:val="single" w:color="000000" w:sz="6" w:space="0"/>
            </w:tcBorders>
            <w:vAlign w:val="center"/>
          </w:tcPr>
          <w:p w14:paraId="2E555A6F">
            <w:pPr>
              <w:spacing w:after="0"/>
              <w:ind w:left="82"/>
              <w:jc w:val="both"/>
            </w:pPr>
            <w:r>
              <w:rPr>
                <w:rFonts w:ascii="宋体" w:hAnsi="宋体" w:eastAsia="宋体" w:cs="宋体"/>
                <w:sz w:val="17"/>
              </w:rPr>
              <w:t>跨境销售服务</w:t>
            </w:r>
          </w:p>
          <w:p w14:paraId="1459AD16">
            <w:pPr>
              <w:spacing w:after="0"/>
              <w:ind w:left="168"/>
            </w:pPr>
            <w:r>
              <w:rPr>
                <w:rFonts w:ascii="宋体" w:hAnsi="宋体" w:eastAsia="宋体" w:cs="宋体"/>
                <w:sz w:val="17"/>
              </w:rPr>
              <w:t>、无形资产</w:t>
            </w:r>
          </w:p>
        </w:tc>
        <w:tc>
          <w:tcPr>
            <w:tcW w:w="2066" w:type="dxa"/>
            <w:tcBorders>
              <w:top w:val="single" w:color="000000" w:sz="6" w:space="0"/>
              <w:left w:val="single" w:color="000000" w:sz="6" w:space="0"/>
              <w:bottom w:val="single" w:color="000000" w:sz="6" w:space="0"/>
              <w:right w:val="single" w:color="000000" w:sz="6" w:space="0"/>
            </w:tcBorders>
            <w:vAlign w:val="center"/>
          </w:tcPr>
          <w:p w14:paraId="05FB6F6F">
            <w:pPr>
              <w:spacing w:after="0"/>
            </w:pPr>
            <w:r>
              <w:rPr>
                <w:rFonts w:ascii="宋体" w:hAnsi="宋体" w:eastAsia="宋体" w:cs="宋体"/>
                <w:sz w:val="17"/>
              </w:rPr>
              <w:t>航天运输服务</w:t>
            </w:r>
          </w:p>
        </w:tc>
        <w:tc>
          <w:tcPr>
            <w:tcW w:w="5846" w:type="dxa"/>
            <w:tcBorders>
              <w:top w:val="single" w:color="000000" w:sz="6" w:space="0"/>
              <w:left w:val="single" w:color="000000" w:sz="6" w:space="0"/>
              <w:bottom w:val="single" w:color="000000" w:sz="6" w:space="0"/>
              <w:right w:val="single" w:color="000000" w:sz="6" w:space="0"/>
            </w:tcBorders>
            <w:vAlign w:val="center"/>
          </w:tcPr>
          <w:p w14:paraId="40F7E237">
            <w:pPr>
              <w:spacing w:after="3" w:line="223" w:lineRule="auto"/>
            </w:pPr>
            <w:r>
              <w:rPr>
                <w:rFonts w:ascii="宋体" w:hAnsi="宋体" w:eastAsia="宋体" w:cs="宋体"/>
                <w:sz w:val="17"/>
              </w:rPr>
              <w:t>1.签订的发射合同（发射合同存在对应项目清单的，还应当提供项目清单）；</w:t>
            </w:r>
          </w:p>
          <w:p w14:paraId="669030D9">
            <w:pPr>
              <w:spacing w:after="0"/>
            </w:pPr>
            <w:r>
              <w:rPr>
                <w:rFonts w:ascii="宋体" w:hAnsi="宋体" w:eastAsia="宋体" w:cs="宋体"/>
                <w:sz w:val="17"/>
              </w:rPr>
              <w:t>2.从与之签订发射合同的单位取得收入的收款凭证。</w:t>
            </w:r>
          </w:p>
        </w:tc>
      </w:tr>
      <w:tr w14:paraId="44B45800">
        <w:tblPrEx>
          <w:tblCellMar>
            <w:top w:w="46" w:type="dxa"/>
            <w:left w:w="29" w:type="dxa"/>
            <w:bottom w:w="0" w:type="dxa"/>
            <w:right w:w="15" w:type="dxa"/>
          </w:tblCellMar>
        </w:tblPrEx>
        <w:trPr>
          <w:trHeight w:val="502"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194C9C92">
            <w:pPr>
              <w:spacing w:after="0"/>
              <w:ind w:left="144"/>
            </w:pPr>
            <w:r>
              <w:rPr>
                <w:rFonts w:ascii="宋体" w:hAnsi="宋体" w:eastAsia="宋体" w:cs="宋体"/>
                <w:sz w:val="17"/>
              </w:rPr>
              <w:t>24</w:t>
            </w:r>
          </w:p>
        </w:tc>
        <w:tc>
          <w:tcPr>
            <w:tcW w:w="1243" w:type="dxa"/>
            <w:tcBorders>
              <w:top w:val="single" w:color="000000" w:sz="6" w:space="0"/>
              <w:left w:val="single" w:color="000000" w:sz="6" w:space="0"/>
              <w:bottom w:val="single" w:color="000000" w:sz="6" w:space="0"/>
              <w:right w:val="single" w:color="000000" w:sz="6" w:space="0"/>
            </w:tcBorders>
            <w:vAlign w:val="center"/>
          </w:tcPr>
          <w:p w14:paraId="6115F501">
            <w:pPr>
              <w:spacing w:after="0"/>
              <w:ind w:left="82"/>
              <w:jc w:val="both"/>
            </w:pPr>
            <w:r>
              <w:rPr>
                <w:rFonts w:ascii="宋体" w:hAnsi="宋体" w:eastAsia="宋体" w:cs="宋体"/>
                <w:sz w:val="17"/>
              </w:rPr>
              <w:t>对外修理修配</w:t>
            </w:r>
          </w:p>
        </w:tc>
        <w:tc>
          <w:tcPr>
            <w:tcW w:w="2066" w:type="dxa"/>
            <w:tcBorders>
              <w:top w:val="single" w:color="000000" w:sz="6" w:space="0"/>
              <w:left w:val="single" w:color="000000" w:sz="6" w:space="0"/>
              <w:bottom w:val="single" w:color="000000" w:sz="6" w:space="0"/>
              <w:right w:val="single" w:color="000000" w:sz="6" w:space="0"/>
            </w:tcBorders>
          </w:tcPr>
          <w:p w14:paraId="2543EA2D">
            <w:pPr>
              <w:spacing w:after="0"/>
            </w:pPr>
            <w:r>
              <w:rPr>
                <w:rFonts w:ascii="宋体" w:hAnsi="宋体" w:eastAsia="宋体" w:cs="宋体"/>
                <w:sz w:val="17"/>
              </w:rPr>
              <w:t>对外修理修配服务（</w:t>
            </w:r>
            <w:r>
              <w:rPr>
                <w:rFonts w:ascii="宋体" w:hAnsi="宋体" w:eastAsia="宋体" w:cs="宋体"/>
                <w:color w:val="FF0000"/>
                <w:sz w:val="17"/>
              </w:rPr>
              <w:t>修理修配飞机、船舶</w:t>
            </w:r>
            <w:r>
              <w:rPr>
                <w:rFonts w:ascii="宋体" w:hAnsi="宋体" w:eastAsia="宋体" w:cs="宋体"/>
                <w:sz w:val="17"/>
              </w:rPr>
              <w:t>除外）</w:t>
            </w:r>
          </w:p>
        </w:tc>
        <w:tc>
          <w:tcPr>
            <w:tcW w:w="5846" w:type="dxa"/>
            <w:tcBorders>
              <w:top w:val="single" w:color="000000" w:sz="6" w:space="0"/>
              <w:left w:val="single" w:color="000000" w:sz="6" w:space="0"/>
              <w:bottom w:val="single" w:color="000000" w:sz="6" w:space="0"/>
              <w:right w:val="single" w:color="000000" w:sz="6" w:space="0"/>
            </w:tcBorders>
            <w:vAlign w:val="center"/>
          </w:tcPr>
          <w:p w14:paraId="1D1E435F">
            <w:pPr>
              <w:spacing w:after="0"/>
            </w:pPr>
            <w:r>
              <w:rPr>
                <w:rFonts w:ascii="宋体" w:hAnsi="宋体" w:eastAsia="宋体" w:cs="宋体"/>
                <w:sz w:val="17"/>
              </w:rPr>
              <w:t>与境外单位、个人签订的服务合同。</w:t>
            </w:r>
          </w:p>
        </w:tc>
      </w:tr>
      <w:tr w14:paraId="27CF4506">
        <w:tblPrEx>
          <w:tblCellMar>
            <w:top w:w="46" w:type="dxa"/>
            <w:left w:w="29" w:type="dxa"/>
            <w:bottom w:w="0" w:type="dxa"/>
            <w:right w:w="15" w:type="dxa"/>
          </w:tblCellMar>
        </w:tblPrEx>
        <w:trPr>
          <w:trHeight w:val="557"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03E47BA2">
            <w:pPr>
              <w:spacing w:after="0"/>
              <w:ind w:left="144"/>
            </w:pPr>
            <w:r>
              <w:rPr>
                <w:rFonts w:ascii="宋体" w:hAnsi="宋体" w:eastAsia="宋体" w:cs="宋体"/>
                <w:sz w:val="17"/>
              </w:rPr>
              <w:t>25</w:t>
            </w:r>
          </w:p>
        </w:tc>
        <w:tc>
          <w:tcPr>
            <w:tcW w:w="1243" w:type="dxa"/>
            <w:tcBorders>
              <w:top w:val="single" w:color="000000" w:sz="6" w:space="0"/>
              <w:left w:val="single" w:color="000000" w:sz="6" w:space="0"/>
              <w:bottom w:val="single" w:color="000000" w:sz="6" w:space="0"/>
              <w:right w:val="single" w:color="000000" w:sz="6" w:space="0"/>
            </w:tcBorders>
            <w:vAlign w:val="center"/>
          </w:tcPr>
          <w:p w14:paraId="1526F7AA">
            <w:pPr>
              <w:spacing w:after="0"/>
              <w:ind w:left="82"/>
              <w:jc w:val="both"/>
            </w:pPr>
            <w:r>
              <w:rPr>
                <w:rFonts w:ascii="宋体" w:hAnsi="宋体" w:eastAsia="宋体" w:cs="宋体"/>
                <w:sz w:val="17"/>
              </w:rPr>
              <w:t>对外修理修配</w:t>
            </w:r>
          </w:p>
        </w:tc>
        <w:tc>
          <w:tcPr>
            <w:tcW w:w="2066" w:type="dxa"/>
            <w:tcBorders>
              <w:top w:val="single" w:color="000000" w:sz="6" w:space="0"/>
              <w:left w:val="single" w:color="000000" w:sz="6" w:space="0"/>
              <w:bottom w:val="single" w:color="000000" w:sz="6" w:space="0"/>
              <w:right w:val="single" w:color="000000" w:sz="6" w:space="0"/>
            </w:tcBorders>
          </w:tcPr>
          <w:p w14:paraId="65224EF9">
            <w:pPr>
              <w:spacing w:after="0"/>
            </w:pPr>
            <w:r>
              <w:rPr>
                <w:rFonts w:ascii="宋体" w:hAnsi="宋体" w:eastAsia="宋体" w:cs="宋体"/>
                <w:sz w:val="17"/>
              </w:rPr>
              <w:t>对外修理修配服务-</w:t>
            </w:r>
            <w:r>
              <w:rPr>
                <w:rFonts w:ascii="宋体" w:hAnsi="宋体" w:eastAsia="宋体" w:cs="宋体"/>
                <w:color w:val="FF0000"/>
                <w:sz w:val="17"/>
              </w:rPr>
              <w:t>修理飞机</w:t>
            </w:r>
          </w:p>
        </w:tc>
        <w:tc>
          <w:tcPr>
            <w:tcW w:w="5846" w:type="dxa"/>
            <w:tcBorders>
              <w:top w:val="single" w:color="000000" w:sz="6" w:space="0"/>
              <w:left w:val="single" w:color="000000" w:sz="6" w:space="0"/>
              <w:bottom w:val="single" w:color="000000" w:sz="6" w:space="0"/>
              <w:right w:val="single" w:color="000000" w:sz="6" w:space="0"/>
            </w:tcBorders>
          </w:tcPr>
          <w:p w14:paraId="28F56BA9">
            <w:pPr>
              <w:spacing w:after="0"/>
            </w:pPr>
            <w:r>
              <w:rPr>
                <w:rFonts w:ascii="宋体" w:hAnsi="宋体" w:eastAsia="宋体" w:cs="宋体"/>
                <w:sz w:val="17"/>
              </w:rPr>
              <w:t>1.与境外单位、个人签订的服务合同；</w:t>
            </w:r>
          </w:p>
          <w:p w14:paraId="6C71976C">
            <w:pPr>
              <w:spacing w:after="0"/>
            </w:pPr>
            <w:r>
              <w:rPr>
                <w:rFonts w:ascii="宋体" w:hAnsi="宋体" w:eastAsia="宋体" w:cs="宋体"/>
                <w:sz w:val="17"/>
              </w:rPr>
              <w:t>2.维修工作单。</w:t>
            </w:r>
          </w:p>
        </w:tc>
      </w:tr>
      <w:tr w14:paraId="2AD69D95">
        <w:tblPrEx>
          <w:tblCellMar>
            <w:top w:w="46" w:type="dxa"/>
            <w:left w:w="29" w:type="dxa"/>
            <w:bottom w:w="0" w:type="dxa"/>
            <w:right w:w="15" w:type="dxa"/>
          </w:tblCellMar>
        </w:tblPrEx>
        <w:trPr>
          <w:trHeight w:val="461"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0FFE8447">
            <w:pPr>
              <w:spacing w:after="0"/>
              <w:ind w:left="144"/>
            </w:pPr>
            <w:r>
              <w:rPr>
                <w:rFonts w:ascii="宋体" w:hAnsi="宋体" w:eastAsia="宋体" w:cs="宋体"/>
                <w:sz w:val="17"/>
              </w:rPr>
              <w:t>26</w:t>
            </w:r>
          </w:p>
        </w:tc>
        <w:tc>
          <w:tcPr>
            <w:tcW w:w="1243" w:type="dxa"/>
            <w:tcBorders>
              <w:top w:val="single" w:color="000000" w:sz="6" w:space="0"/>
              <w:left w:val="single" w:color="000000" w:sz="6" w:space="0"/>
              <w:bottom w:val="single" w:color="000000" w:sz="6" w:space="0"/>
              <w:right w:val="single" w:color="000000" w:sz="6" w:space="0"/>
            </w:tcBorders>
            <w:vAlign w:val="center"/>
          </w:tcPr>
          <w:p w14:paraId="62D7A576">
            <w:pPr>
              <w:spacing w:after="0"/>
              <w:ind w:left="82"/>
              <w:jc w:val="both"/>
            </w:pPr>
            <w:r>
              <w:rPr>
                <w:rFonts w:ascii="宋体" w:hAnsi="宋体" w:eastAsia="宋体" w:cs="宋体"/>
                <w:sz w:val="17"/>
              </w:rPr>
              <w:t>对外修理修配</w:t>
            </w:r>
          </w:p>
        </w:tc>
        <w:tc>
          <w:tcPr>
            <w:tcW w:w="2066" w:type="dxa"/>
            <w:tcBorders>
              <w:top w:val="single" w:color="000000" w:sz="6" w:space="0"/>
              <w:left w:val="single" w:color="000000" w:sz="6" w:space="0"/>
              <w:bottom w:val="single" w:color="000000" w:sz="6" w:space="0"/>
              <w:right w:val="single" w:color="000000" w:sz="6" w:space="0"/>
            </w:tcBorders>
          </w:tcPr>
          <w:p w14:paraId="3947CB35">
            <w:pPr>
              <w:spacing w:after="0"/>
            </w:pPr>
            <w:r>
              <w:rPr>
                <w:rFonts w:ascii="宋体" w:hAnsi="宋体" w:eastAsia="宋体" w:cs="宋体"/>
                <w:sz w:val="17"/>
              </w:rPr>
              <w:t>对外修理修配服务-修</w:t>
            </w:r>
            <w:r>
              <w:rPr>
                <w:rFonts w:ascii="宋体" w:hAnsi="宋体" w:eastAsia="宋体" w:cs="宋体"/>
                <w:color w:val="FF0000"/>
                <w:sz w:val="17"/>
              </w:rPr>
              <w:t>理船舶</w:t>
            </w:r>
          </w:p>
        </w:tc>
        <w:tc>
          <w:tcPr>
            <w:tcW w:w="5846" w:type="dxa"/>
            <w:tcBorders>
              <w:top w:val="single" w:color="000000" w:sz="6" w:space="0"/>
              <w:left w:val="single" w:color="000000" w:sz="6" w:space="0"/>
              <w:bottom w:val="single" w:color="000000" w:sz="6" w:space="0"/>
              <w:right w:val="single" w:color="000000" w:sz="6" w:space="0"/>
            </w:tcBorders>
            <w:vAlign w:val="center"/>
          </w:tcPr>
          <w:p w14:paraId="3892E439">
            <w:pPr>
              <w:spacing w:after="0"/>
            </w:pPr>
            <w:r>
              <w:rPr>
                <w:rFonts w:ascii="宋体" w:hAnsi="宋体" w:eastAsia="宋体" w:cs="宋体"/>
                <w:sz w:val="17"/>
              </w:rPr>
              <w:t>与境外单位、个人签订的服务合同。</w:t>
            </w:r>
          </w:p>
        </w:tc>
      </w:tr>
      <w:tr w14:paraId="2569B7F0">
        <w:tblPrEx>
          <w:tblCellMar>
            <w:top w:w="46" w:type="dxa"/>
            <w:left w:w="29" w:type="dxa"/>
            <w:bottom w:w="0" w:type="dxa"/>
            <w:right w:w="15" w:type="dxa"/>
          </w:tblCellMar>
        </w:tblPrEx>
        <w:trPr>
          <w:trHeight w:val="991"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5358BA89">
            <w:pPr>
              <w:spacing w:after="0"/>
              <w:ind w:left="144"/>
            </w:pPr>
            <w:r>
              <w:rPr>
                <w:rFonts w:ascii="宋体" w:hAnsi="宋体" w:eastAsia="宋体" w:cs="宋体"/>
                <w:sz w:val="17"/>
              </w:rPr>
              <w:t>27</w:t>
            </w:r>
          </w:p>
        </w:tc>
        <w:tc>
          <w:tcPr>
            <w:tcW w:w="1243" w:type="dxa"/>
            <w:tcBorders>
              <w:top w:val="single" w:color="000000" w:sz="6" w:space="0"/>
              <w:left w:val="single" w:color="000000" w:sz="6" w:space="0"/>
              <w:bottom w:val="single" w:color="000000" w:sz="6" w:space="0"/>
              <w:right w:val="single" w:color="000000" w:sz="6" w:space="0"/>
            </w:tcBorders>
            <w:vAlign w:val="center"/>
          </w:tcPr>
          <w:p w14:paraId="751E3738">
            <w:pPr>
              <w:spacing w:after="0"/>
              <w:ind w:left="82"/>
              <w:jc w:val="both"/>
            </w:pPr>
            <w:r>
              <w:rPr>
                <w:rFonts w:ascii="宋体" w:hAnsi="宋体" w:eastAsia="宋体" w:cs="宋体"/>
                <w:sz w:val="17"/>
              </w:rPr>
              <w:t>对外修理修配</w:t>
            </w:r>
          </w:p>
        </w:tc>
        <w:tc>
          <w:tcPr>
            <w:tcW w:w="2066" w:type="dxa"/>
            <w:tcBorders>
              <w:top w:val="single" w:color="000000" w:sz="6" w:space="0"/>
              <w:left w:val="single" w:color="000000" w:sz="6" w:space="0"/>
              <w:bottom w:val="single" w:color="000000" w:sz="6" w:space="0"/>
              <w:right w:val="single" w:color="000000" w:sz="6" w:space="0"/>
            </w:tcBorders>
            <w:vAlign w:val="center"/>
          </w:tcPr>
          <w:p w14:paraId="592FF653">
            <w:pPr>
              <w:spacing w:after="0"/>
            </w:pPr>
            <w:r>
              <w:rPr>
                <w:rFonts w:ascii="宋体" w:hAnsi="宋体" w:eastAsia="宋体" w:cs="宋体"/>
                <w:sz w:val="17"/>
              </w:rPr>
              <w:t>对外修理修配服务-</w:t>
            </w:r>
            <w:r>
              <w:rPr>
                <w:rFonts w:ascii="宋体" w:hAnsi="宋体" w:eastAsia="宋体" w:cs="宋体"/>
                <w:color w:val="FF0000"/>
                <w:sz w:val="17"/>
              </w:rPr>
              <w:t>航线维护</w:t>
            </w:r>
            <w:r>
              <w:rPr>
                <w:rFonts w:ascii="宋体" w:hAnsi="宋体" w:eastAsia="宋体" w:cs="宋体"/>
                <w:sz w:val="17"/>
              </w:rPr>
              <w:t>（航次维修）</w:t>
            </w:r>
          </w:p>
        </w:tc>
        <w:tc>
          <w:tcPr>
            <w:tcW w:w="5846" w:type="dxa"/>
            <w:tcBorders>
              <w:top w:val="single" w:color="000000" w:sz="6" w:space="0"/>
              <w:left w:val="single" w:color="000000" w:sz="6" w:space="0"/>
              <w:bottom w:val="single" w:color="000000" w:sz="6" w:space="0"/>
              <w:right w:val="single" w:color="000000" w:sz="6" w:space="0"/>
            </w:tcBorders>
          </w:tcPr>
          <w:p w14:paraId="5FC79C02">
            <w:pPr>
              <w:spacing w:after="0"/>
            </w:pPr>
            <w:r>
              <w:rPr>
                <w:rFonts w:ascii="宋体" w:hAnsi="宋体" w:eastAsia="宋体" w:cs="宋体"/>
                <w:sz w:val="17"/>
              </w:rPr>
              <w:t xml:space="preserve">1.与被维修的国外（地区）企业签订的维修合同； </w:t>
            </w:r>
          </w:p>
          <w:p w14:paraId="156ABBC8">
            <w:pPr>
              <w:spacing w:after="0"/>
            </w:pPr>
            <w:r>
              <w:rPr>
                <w:rFonts w:ascii="宋体" w:hAnsi="宋体" w:eastAsia="宋体" w:cs="宋体"/>
                <w:sz w:val="17"/>
              </w:rPr>
              <w:t>2.国外（地区）企业的</w:t>
            </w:r>
            <w:r>
              <w:rPr>
                <w:rFonts w:ascii="宋体" w:hAnsi="宋体" w:eastAsia="宋体" w:cs="宋体"/>
                <w:color w:val="FF0000"/>
                <w:sz w:val="17"/>
              </w:rPr>
              <w:t>航班机长、国际运输船舶船长签字确认或者加盖船舶专用章的维修单据的维修单</w:t>
            </w:r>
            <w:r>
              <w:rPr>
                <w:rFonts w:ascii="宋体" w:hAnsi="宋体" w:eastAsia="宋体" w:cs="宋体"/>
                <w:sz w:val="17"/>
              </w:rPr>
              <w:t>据[须注明国外（地区）企业名称和航班号（船名）]。</w:t>
            </w:r>
          </w:p>
        </w:tc>
      </w:tr>
      <w:tr w14:paraId="477F42CE">
        <w:tblPrEx>
          <w:tblCellMar>
            <w:top w:w="46" w:type="dxa"/>
            <w:left w:w="29" w:type="dxa"/>
            <w:bottom w:w="0" w:type="dxa"/>
            <w:right w:w="15" w:type="dxa"/>
          </w:tblCellMar>
        </w:tblPrEx>
        <w:trPr>
          <w:trHeight w:val="878" w:hRule="atLeast"/>
        </w:trPr>
        <w:tc>
          <w:tcPr>
            <w:tcW w:w="506" w:type="dxa"/>
            <w:tcBorders>
              <w:top w:val="single" w:color="000000" w:sz="6" w:space="0"/>
              <w:left w:val="single" w:color="000000" w:sz="6" w:space="0"/>
              <w:bottom w:val="single" w:color="000000" w:sz="6" w:space="0"/>
              <w:right w:val="single" w:color="000000" w:sz="6" w:space="0"/>
            </w:tcBorders>
            <w:vAlign w:val="center"/>
          </w:tcPr>
          <w:p w14:paraId="08D123C0">
            <w:pPr>
              <w:spacing w:after="0"/>
              <w:ind w:left="144"/>
            </w:pPr>
            <w:r>
              <w:rPr>
                <w:rFonts w:ascii="宋体" w:hAnsi="宋体" w:eastAsia="宋体" w:cs="宋体"/>
                <w:sz w:val="17"/>
              </w:rPr>
              <w:t>28</w:t>
            </w:r>
          </w:p>
        </w:tc>
        <w:tc>
          <w:tcPr>
            <w:tcW w:w="1243" w:type="dxa"/>
            <w:tcBorders>
              <w:top w:val="single" w:color="000000" w:sz="6" w:space="0"/>
              <w:left w:val="single" w:color="000000" w:sz="6" w:space="0"/>
              <w:bottom w:val="single" w:color="000000" w:sz="6" w:space="0"/>
              <w:right w:val="single" w:color="000000" w:sz="6" w:space="0"/>
            </w:tcBorders>
            <w:vAlign w:val="center"/>
          </w:tcPr>
          <w:p w14:paraId="70302F12">
            <w:pPr>
              <w:spacing w:after="0"/>
              <w:ind w:left="1"/>
              <w:jc w:val="center"/>
            </w:pPr>
            <w:r>
              <w:rPr>
                <w:rFonts w:ascii="宋体" w:hAnsi="宋体" w:eastAsia="宋体" w:cs="宋体"/>
                <w:sz w:val="17"/>
              </w:rPr>
              <w:t>其他</w:t>
            </w:r>
          </w:p>
        </w:tc>
        <w:tc>
          <w:tcPr>
            <w:tcW w:w="2066" w:type="dxa"/>
            <w:tcBorders>
              <w:top w:val="single" w:color="000000" w:sz="6" w:space="0"/>
              <w:left w:val="single" w:color="000000" w:sz="6" w:space="0"/>
              <w:bottom w:val="single" w:color="000000" w:sz="6" w:space="0"/>
              <w:right w:val="single" w:color="000000" w:sz="6" w:space="0"/>
            </w:tcBorders>
            <w:vAlign w:val="center"/>
          </w:tcPr>
          <w:p w14:paraId="115B86F7">
            <w:pPr>
              <w:spacing w:after="0"/>
            </w:pPr>
            <w:r>
              <w:rPr>
                <w:rFonts w:ascii="宋体" w:hAnsi="宋体" w:eastAsia="宋体" w:cs="宋体"/>
                <w:sz w:val="17"/>
              </w:rPr>
              <w:t>生产企业先退税后核销</w:t>
            </w:r>
          </w:p>
        </w:tc>
        <w:tc>
          <w:tcPr>
            <w:tcW w:w="5846" w:type="dxa"/>
            <w:tcBorders>
              <w:top w:val="single" w:color="000000" w:sz="6" w:space="0"/>
              <w:left w:val="single" w:color="000000" w:sz="6" w:space="0"/>
              <w:bottom w:val="single" w:color="000000" w:sz="6" w:space="0"/>
              <w:right w:val="single" w:color="000000" w:sz="6" w:space="0"/>
            </w:tcBorders>
            <w:vAlign w:val="center"/>
          </w:tcPr>
          <w:p w14:paraId="0AC1E135">
            <w:pPr>
              <w:spacing w:after="0"/>
            </w:pPr>
            <w:r>
              <w:rPr>
                <w:rFonts w:ascii="宋体" w:hAnsi="宋体" w:eastAsia="宋体" w:cs="宋体"/>
                <w:sz w:val="17"/>
              </w:rPr>
              <w:t>1.出口销售明细账；</w:t>
            </w:r>
          </w:p>
          <w:p w14:paraId="178760A4">
            <w:pPr>
              <w:spacing w:after="0"/>
            </w:pPr>
            <w:r>
              <w:rPr>
                <w:rFonts w:ascii="宋体" w:hAnsi="宋体" w:eastAsia="宋体" w:cs="宋体"/>
                <w:sz w:val="17"/>
              </w:rPr>
              <w:t>2.</w:t>
            </w:r>
            <w:r>
              <w:rPr>
                <w:rFonts w:ascii="宋体" w:hAnsi="宋体" w:eastAsia="宋体" w:cs="宋体"/>
                <w:color w:val="FF0000"/>
                <w:sz w:val="17"/>
              </w:rPr>
              <w:t>取得预付款的报送收款凭证</w:t>
            </w:r>
            <w:r>
              <w:rPr>
                <w:rFonts w:ascii="宋体" w:hAnsi="宋体" w:eastAsia="宋体" w:cs="宋体"/>
                <w:sz w:val="17"/>
              </w:rPr>
              <w:t>；</w:t>
            </w:r>
          </w:p>
          <w:p w14:paraId="1227E662">
            <w:pPr>
              <w:spacing w:after="0"/>
            </w:pPr>
            <w:r>
              <w:rPr>
                <w:rFonts w:ascii="宋体" w:hAnsi="宋体" w:eastAsia="宋体" w:cs="宋体"/>
                <w:sz w:val="17"/>
              </w:rPr>
              <w:t>3.</w:t>
            </w:r>
            <w:r>
              <w:rPr>
                <w:rFonts w:ascii="宋体" w:hAnsi="宋体" w:eastAsia="宋体" w:cs="宋体"/>
                <w:color w:val="FF0000"/>
                <w:sz w:val="17"/>
              </w:rPr>
              <w:t>年度结束后至4月30日前报送年度财务报</w:t>
            </w:r>
            <w:r>
              <w:rPr>
                <w:rFonts w:ascii="宋体" w:hAnsi="宋体" w:eastAsia="宋体" w:cs="宋体"/>
                <w:sz w:val="17"/>
              </w:rPr>
              <w:t>表。</w:t>
            </w:r>
          </w:p>
        </w:tc>
      </w:tr>
    </w:tbl>
    <w:p w14:paraId="659AF1F4">
      <w:pPr>
        <w:sectPr>
          <w:headerReference r:id="rId7" w:type="first"/>
          <w:footerReference r:id="rId10" w:type="first"/>
          <w:headerReference r:id="rId5" w:type="default"/>
          <w:footerReference r:id="rId8" w:type="default"/>
          <w:headerReference r:id="rId6" w:type="even"/>
          <w:footerReference r:id="rId9" w:type="even"/>
          <w:pgSz w:w="11905" w:h="16837"/>
          <w:pgMar w:top="1440" w:right="1440" w:bottom="1440" w:left="1440" w:header="720" w:footer="446" w:gutter="0"/>
          <w:cols w:space="720" w:num="1"/>
        </w:sectPr>
      </w:pPr>
    </w:p>
    <w:p w14:paraId="44B9968A"/>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41106">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ACB1E">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A12FD">
    <w:pPr>
      <w:spacing w:after="0"/>
      <w:jc w:val="center"/>
    </w:pPr>
    <w:r>
      <w:fldChar w:fldCharType="begin"/>
    </w:r>
    <w:r>
      <w:instrText xml:space="preserve"> PAGE   \* MERGEFORMAT </w:instrText>
    </w:r>
    <w:r>
      <w:fldChar w:fldCharType="separate"/>
    </w:r>
    <w:r>
      <w:rPr>
        <w:rFonts w:ascii="宋体" w:hAnsi="宋体" w:eastAsia="宋体" w:cs="宋体"/>
        <w:sz w:val="24"/>
      </w:rPr>
      <w:t>1</w:t>
    </w:r>
    <w:r>
      <w:rPr>
        <w:rFonts w:ascii="宋体" w:hAnsi="宋体" w:eastAsia="宋体" w:cs="宋体"/>
        <w:sz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574C8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0BD23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0D36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AC07D8"/>
    <w:multiLevelType w:val="multilevel"/>
    <w:tmpl w:val="0AAC07D8"/>
    <w:lvl w:ilvl="0" w:tentative="0">
      <w:start w:val="1"/>
      <w:numFmt w:val="decimal"/>
      <w:lvlText w:val="（%1）"/>
      <w:lvlJc w:val="left"/>
      <w:pPr>
        <w:ind w:left="432"/>
      </w:pPr>
      <w:rPr>
        <w:rFonts w:ascii="宋体" w:hAnsi="宋体" w:eastAsia="宋体" w:cs="宋体"/>
        <w:b w:val="0"/>
        <w:i w:val="0"/>
        <w:strike w:val="0"/>
        <w:dstrike w:val="0"/>
        <w:color w:val="000000"/>
        <w:sz w:val="17"/>
        <w:szCs w:val="17"/>
        <w:u w:val="none" w:color="000000"/>
        <w:shd w:val="clear" w:color="auto" w:fill="auto"/>
        <w:vertAlign w:val="baseline"/>
      </w:rPr>
    </w:lvl>
    <w:lvl w:ilvl="1" w:tentative="0">
      <w:start w:val="1"/>
      <w:numFmt w:val="lowerLetter"/>
      <w:lvlText w:val="%2"/>
      <w:lvlJc w:val="left"/>
      <w:pPr>
        <w:ind w:left="1109"/>
      </w:pPr>
      <w:rPr>
        <w:rFonts w:ascii="宋体" w:hAnsi="宋体" w:eastAsia="宋体" w:cs="宋体"/>
        <w:b w:val="0"/>
        <w:i w:val="0"/>
        <w:strike w:val="0"/>
        <w:dstrike w:val="0"/>
        <w:color w:val="000000"/>
        <w:sz w:val="17"/>
        <w:szCs w:val="17"/>
        <w:u w:val="none" w:color="000000"/>
        <w:shd w:val="clear" w:color="auto" w:fill="auto"/>
        <w:vertAlign w:val="baseline"/>
      </w:rPr>
    </w:lvl>
    <w:lvl w:ilvl="2" w:tentative="0">
      <w:start w:val="1"/>
      <w:numFmt w:val="lowerRoman"/>
      <w:lvlText w:val="%3"/>
      <w:lvlJc w:val="left"/>
      <w:pPr>
        <w:ind w:left="1829"/>
      </w:pPr>
      <w:rPr>
        <w:rFonts w:ascii="宋体" w:hAnsi="宋体" w:eastAsia="宋体" w:cs="宋体"/>
        <w:b w:val="0"/>
        <w:i w:val="0"/>
        <w:strike w:val="0"/>
        <w:dstrike w:val="0"/>
        <w:color w:val="000000"/>
        <w:sz w:val="17"/>
        <w:szCs w:val="17"/>
        <w:u w:val="none" w:color="000000"/>
        <w:shd w:val="clear" w:color="auto" w:fill="auto"/>
        <w:vertAlign w:val="baseline"/>
      </w:rPr>
    </w:lvl>
    <w:lvl w:ilvl="3" w:tentative="0">
      <w:start w:val="1"/>
      <w:numFmt w:val="decimal"/>
      <w:lvlText w:val="%4"/>
      <w:lvlJc w:val="left"/>
      <w:pPr>
        <w:ind w:left="2549"/>
      </w:pPr>
      <w:rPr>
        <w:rFonts w:ascii="宋体" w:hAnsi="宋体" w:eastAsia="宋体" w:cs="宋体"/>
        <w:b w:val="0"/>
        <w:i w:val="0"/>
        <w:strike w:val="0"/>
        <w:dstrike w:val="0"/>
        <w:color w:val="000000"/>
        <w:sz w:val="17"/>
        <w:szCs w:val="17"/>
        <w:u w:val="none" w:color="000000"/>
        <w:shd w:val="clear" w:color="auto" w:fill="auto"/>
        <w:vertAlign w:val="baseline"/>
      </w:rPr>
    </w:lvl>
    <w:lvl w:ilvl="4" w:tentative="0">
      <w:start w:val="1"/>
      <w:numFmt w:val="lowerLetter"/>
      <w:lvlText w:val="%5"/>
      <w:lvlJc w:val="left"/>
      <w:pPr>
        <w:ind w:left="3269"/>
      </w:pPr>
      <w:rPr>
        <w:rFonts w:ascii="宋体" w:hAnsi="宋体" w:eastAsia="宋体" w:cs="宋体"/>
        <w:b w:val="0"/>
        <w:i w:val="0"/>
        <w:strike w:val="0"/>
        <w:dstrike w:val="0"/>
        <w:color w:val="000000"/>
        <w:sz w:val="17"/>
        <w:szCs w:val="17"/>
        <w:u w:val="none" w:color="000000"/>
        <w:shd w:val="clear" w:color="auto" w:fill="auto"/>
        <w:vertAlign w:val="baseline"/>
      </w:rPr>
    </w:lvl>
    <w:lvl w:ilvl="5" w:tentative="0">
      <w:start w:val="1"/>
      <w:numFmt w:val="lowerRoman"/>
      <w:lvlText w:val="%6"/>
      <w:lvlJc w:val="left"/>
      <w:pPr>
        <w:ind w:left="3989"/>
      </w:pPr>
      <w:rPr>
        <w:rFonts w:ascii="宋体" w:hAnsi="宋体" w:eastAsia="宋体" w:cs="宋体"/>
        <w:b w:val="0"/>
        <w:i w:val="0"/>
        <w:strike w:val="0"/>
        <w:dstrike w:val="0"/>
        <w:color w:val="000000"/>
        <w:sz w:val="17"/>
        <w:szCs w:val="17"/>
        <w:u w:val="none" w:color="000000"/>
        <w:shd w:val="clear" w:color="auto" w:fill="auto"/>
        <w:vertAlign w:val="baseline"/>
      </w:rPr>
    </w:lvl>
    <w:lvl w:ilvl="6" w:tentative="0">
      <w:start w:val="1"/>
      <w:numFmt w:val="decimal"/>
      <w:lvlText w:val="%7"/>
      <w:lvlJc w:val="left"/>
      <w:pPr>
        <w:ind w:left="4709"/>
      </w:pPr>
      <w:rPr>
        <w:rFonts w:ascii="宋体" w:hAnsi="宋体" w:eastAsia="宋体" w:cs="宋体"/>
        <w:b w:val="0"/>
        <w:i w:val="0"/>
        <w:strike w:val="0"/>
        <w:dstrike w:val="0"/>
        <w:color w:val="000000"/>
        <w:sz w:val="17"/>
        <w:szCs w:val="17"/>
        <w:u w:val="none" w:color="000000"/>
        <w:shd w:val="clear" w:color="auto" w:fill="auto"/>
        <w:vertAlign w:val="baseline"/>
      </w:rPr>
    </w:lvl>
    <w:lvl w:ilvl="7" w:tentative="0">
      <w:start w:val="1"/>
      <w:numFmt w:val="lowerLetter"/>
      <w:lvlText w:val="%8"/>
      <w:lvlJc w:val="left"/>
      <w:pPr>
        <w:ind w:left="5429"/>
      </w:pPr>
      <w:rPr>
        <w:rFonts w:ascii="宋体" w:hAnsi="宋体" w:eastAsia="宋体" w:cs="宋体"/>
        <w:b w:val="0"/>
        <w:i w:val="0"/>
        <w:strike w:val="0"/>
        <w:dstrike w:val="0"/>
        <w:color w:val="000000"/>
        <w:sz w:val="17"/>
        <w:szCs w:val="17"/>
        <w:u w:val="none" w:color="000000"/>
        <w:shd w:val="clear" w:color="auto" w:fill="auto"/>
        <w:vertAlign w:val="baseline"/>
      </w:rPr>
    </w:lvl>
    <w:lvl w:ilvl="8" w:tentative="0">
      <w:start w:val="1"/>
      <w:numFmt w:val="lowerRoman"/>
      <w:lvlText w:val="%9"/>
      <w:lvlJc w:val="left"/>
      <w:pPr>
        <w:ind w:left="6149"/>
      </w:pPr>
      <w:rPr>
        <w:rFonts w:ascii="宋体" w:hAnsi="宋体" w:eastAsia="宋体" w:cs="宋体"/>
        <w:b w:val="0"/>
        <w:i w:val="0"/>
        <w:strike w:val="0"/>
        <w:dstrike w:val="0"/>
        <w:color w:val="000000"/>
        <w:sz w:val="17"/>
        <w:szCs w:val="17"/>
        <w:u w:val="none" w:color="000000"/>
        <w:shd w:val="clear" w:color="auto" w:fill="auto"/>
        <w:vertAlign w:val="baseline"/>
      </w:rPr>
    </w:lvl>
  </w:abstractNum>
  <w:abstractNum w:abstractNumId="1">
    <w:nsid w:val="7ABD6549"/>
    <w:multiLevelType w:val="multilevel"/>
    <w:tmpl w:val="7ABD6549"/>
    <w:lvl w:ilvl="0" w:tentative="0">
      <w:start w:val="1"/>
      <w:numFmt w:val="decimal"/>
      <w:lvlText w:val="（%1）"/>
      <w:lvlJc w:val="left"/>
      <w:pPr>
        <w:ind w:left="0"/>
      </w:pPr>
      <w:rPr>
        <w:rFonts w:ascii="宋体" w:hAnsi="宋体" w:eastAsia="宋体" w:cs="宋体"/>
        <w:b w:val="0"/>
        <w:i w:val="0"/>
        <w:strike w:val="0"/>
        <w:dstrike w:val="0"/>
        <w:color w:val="000000"/>
        <w:sz w:val="17"/>
        <w:szCs w:val="17"/>
        <w:u w:val="none" w:color="000000"/>
        <w:shd w:val="clear" w:color="auto" w:fill="auto"/>
        <w:vertAlign w:val="baseline"/>
      </w:rPr>
    </w:lvl>
    <w:lvl w:ilvl="1" w:tentative="0">
      <w:start w:val="1"/>
      <w:numFmt w:val="lowerLetter"/>
      <w:lvlText w:val="%2"/>
      <w:lvlJc w:val="left"/>
      <w:pPr>
        <w:ind w:left="1109"/>
      </w:pPr>
      <w:rPr>
        <w:rFonts w:ascii="宋体" w:hAnsi="宋体" w:eastAsia="宋体" w:cs="宋体"/>
        <w:b w:val="0"/>
        <w:i w:val="0"/>
        <w:strike w:val="0"/>
        <w:dstrike w:val="0"/>
        <w:color w:val="000000"/>
        <w:sz w:val="17"/>
        <w:szCs w:val="17"/>
        <w:u w:val="none" w:color="000000"/>
        <w:shd w:val="clear" w:color="auto" w:fill="auto"/>
        <w:vertAlign w:val="baseline"/>
      </w:rPr>
    </w:lvl>
    <w:lvl w:ilvl="2" w:tentative="0">
      <w:start w:val="1"/>
      <w:numFmt w:val="lowerRoman"/>
      <w:lvlText w:val="%3"/>
      <w:lvlJc w:val="left"/>
      <w:pPr>
        <w:ind w:left="1829"/>
      </w:pPr>
      <w:rPr>
        <w:rFonts w:ascii="宋体" w:hAnsi="宋体" w:eastAsia="宋体" w:cs="宋体"/>
        <w:b w:val="0"/>
        <w:i w:val="0"/>
        <w:strike w:val="0"/>
        <w:dstrike w:val="0"/>
        <w:color w:val="000000"/>
        <w:sz w:val="17"/>
        <w:szCs w:val="17"/>
        <w:u w:val="none" w:color="000000"/>
        <w:shd w:val="clear" w:color="auto" w:fill="auto"/>
        <w:vertAlign w:val="baseline"/>
      </w:rPr>
    </w:lvl>
    <w:lvl w:ilvl="3" w:tentative="0">
      <w:start w:val="1"/>
      <w:numFmt w:val="decimal"/>
      <w:lvlText w:val="%4"/>
      <w:lvlJc w:val="left"/>
      <w:pPr>
        <w:ind w:left="2549"/>
      </w:pPr>
      <w:rPr>
        <w:rFonts w:ascii="宋体" w:hAnsi="宋体" w:eastAsia="宋体" w:cs="宋体"/>
        <w:b w:val="0"/>
        <w:i w:val="0"/>
        <w:strike w:val="0"/>
        <w:dstrike w:val="0"/>
        <w:color w:val="000000"/>
        <w:sz w:val="17"/>
        <w:szCs w:val="17"/>
        <w:u w:val="none" w:color="000000"/>
        <w:shd w:val="clear" w:color="auto" w:fill="auto"/>
        <w:vertAlign w:val="baseline"/>
      </w:rPr>
    </w:lvl>
    <w:lvl w:ilvl="4" w:tentative="0">
      <w:start w:val="1"/>
      <w:numFmt w:val="lowerLetter"/>
      <w:lvlText w:val="%5"/>
      <w:lvlJc w:val="left"/>
      <w:pPr>
        <w:ind w:left="3269"/>
      </w:pPr>
      <w:rPr>
        <w:rFonts w:ascii="宋体" w:hAnsi="宋体" w:eastAsia="宋体" w:cs="宋体"/>
        <w:b w:val="0"/>
        <w:i w:val="0"/>
        <w:strike w:val="0"/>
        <w:dstrike w:val="0"/>
        <w:color w:val="000000"/>
        <w:sz w:val="17"/>
        <w:szCs w:val="17"/>
        <w:u w:val="none" w:color="000000"/>
        <w:shd w:val="clear" w:color="auto" w:fill="auto"/>
        <w:vertAlign w:val="baseline"/>
      </w:rPr>
    </w:lvl>
    <w:lvl w:ilvl="5" w:tentative="0">
      <w:start w:val="1"/>
      <w:numFmt w:val="lowerRoman"/>
      <w:lvlText w:val="%6"/>
      <w:lvlJc w:val="left"/>
      <w:pPr>
        <w:ind w:left="3989"/>
      </w:pPr>
      <w:rPr>
        <w:rFonts w:ascii="宋体" w:hAnsi="宋体" w:eastAsia="宋体" w:cs="宋体"/>
        <w:b w:val="0"/>
        <w:i w:val="0"/>
        <w:strike w:val="0"/>
        <w:dstrike w:val="0"/>
        <w:color w:val="000000"/>
        <w:sz w:val="17"/>
        <w:szCs w:val="17"/>
        <w:u w:val="none" w:color="000000"/>
        <w:shd w:val="clear" w:color="auto" w:fill="auto"/>
        <w:vertAlign w:val="baseline"/>
      </w:rPr>
    </w:lvl>
    <w:lvl w:ilvl="6" w:tentative="0">
      <w:start w:val="1"/>
      <w:numFmt w:val="decimal"/>
      <w:lvlText w:val="%7"/>
      <w:lvlJc w:val="left"/>
      <w:pPr>
        <w:ind w:left="4709"/>
      </w:pPr>
      <w:rPr>
        <w:rFonts w:ascii="宋体" w:hAnsi="宋体" w:eastAsia="宋体" w:cs="宋体"/>
        <w:b w:val="0"/>
        <w:i w:val="0"/>
        <w:strike w:val="0"/>
        <w:dstrike w:val="0"/>
        <w:color w:val="000000"/>
        <w:sz w:val="17"/>
        <w:szCs w:val="17"/>
        <w:u w:val="none" w:color="000000"/>
        <w:shd w:val="clear" w:color="auto" w:fill="auto"/>
        <w:vertAlign w:val="baseline"/>
      </w:rPr>
    </w:lvl>
    <w:lvl w:ilvl="7" w:tentative="0">
      <w:start w:val="1"/>
      <w:numFmt w:val="lowerLetter"/>
      <w:lvlText w:val="%8"/>
      <w:lvlJc w:val="left"/>
      <w:pPr>
        <w:ind w:left="5429"/>
      </w:pPr>
      <w:rPr>
        <w:rFonts w:ascii="宋体" w:hAnsi="宋体" w:eastAsia="宋体" w:cs="宋体"/>
        <w:b w:val="0"/>
        <w:i w:val="0"/>
        <w:strike w:val="0"/>
        <w:dstrike w:val="0"/>
        <w:color w:val="000000"/>
        <w:sz w:val="17"/>
        <w:szCs w:val="17"/>
        <w:u w:val="none" w:color="000000"/>
        <w:shd w:val="clear" w:color="auto" w:fill="auto"/>
        <w:vertAlign w:val="baseline"/>
      </w:rPr>
    </w:lvl>
    <w:lvl w:ilvl="8" w:tentative="0">
      <w:start w:val="1"/>
      <w:numFmt w:val="lowerRoman"/>
      <w:lvlText w:val="%9"/>
      <w:lvlJc w:val="left"/>
      <w:pPr>
        <w:ind w:left="6149"/>
      </w:pPr>
      <w:rPr>
        <w:rFonts w:ascii="宋体" w:hAnsi="宋体" w:eastAsia="宋体" w:cs="宋体"/>
        <w:b w:val="0"/>
        <w:i w:val="0"/>
        <w:strike w:val="0"/>
        <w:dstrike w:val="0"/>
        <w:color w:val="000000"/>
        <w:sz w:val="17"/>
        <w:szCs w:val="17"/>
        <w:u w:val="none" w:color="000000"/>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871174"/>
    <w:rsid w:val="286C46D5"/>
    <w:rsid w:val="2CBE102A"/>
    <w:rsid w:val="47212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Calibri" w:hAnsi="Calibri" w:eastAsia="Calibri" w:cs="Calibri"/>
      <w:color w:val="000000"/>
      <w:kern w:val="2"/>
      <w:sz w:val="22"/>
      <w:szCs w:val="24"/>
      <w:lang w:val="en-US" w:eastAsia="zh-CN" w:bidi="ar-SA"/>
      <w14:ligatures w14:val="standardContextual"/>
    </w:rPr>
  </w:style>
  <w:style w:type="paragraph" w:styleId="2">
    <w:name w:val="heading 1"/>
    <w:next w:val="1"/>
    <w:qFormat/>
    <w:uiPriority w:val="9"/>
    <w:pPr>
      <w:keepNext/>
      <w:keepLines/>
      <w:spacing w:after="0" w:line="259" w:lineRule="auto"/>
      <w:ind w:left="219" w:hanging="10"/>
      <w:jc w:val="center"/>
      <w:outlineLvl w:val="0"/>
    </w:pPr>
    <w:rPr>
      <w:rFonts w:ascii="黑体" w:hAnsi="黑体" w:eastAsia="黑体" w:cs="黑体"/>
      <w:color w:val="000000"/>
      <w:kern w:val="2"/>
      <w:sz w:val="36"/>
      <w:szCs w:val="24"/>
      <w:lang w:val="en-US" w:eastAsia="zh-CN" w:bidi="ar-SA"/>
      <w14:ligatures w14:val="standardContextual"/>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customStyle="1" w:styleId="5">
    <w:name w:val="TableGrid"/>
    <w:qFormat/>
    <w:uiPriority w:val="0"/>
    <w:pPr>
      <w:spacing w:after="0" w:line="240" w:lineRule="auto"/>
    </w:p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3421</Words>
  <Characters>3496</Characters>
  <Lines>0</Lines>
  <Paragraphs>0</Paragraphs>
  <TotalTime>20</TotalTime>
  <ScaleCrop>false</ScaleCrop>
  <LinksUpToDate>false</LinksUpToDate>
  <CharactersWithSpaces>3504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2026-02-11T03:18:00Z</dcterms:created>
  <dc:creator>fzr</dc:creator>
  <cp:lastModifiedBy>默默</cp:lastModifiedBy>
  <dcterms:modified xsi:type="dcterms:W3CDTF">2026-06-21T11:57:48Z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1AF65EDC48A645F8A0D4DD6F49D620CC_12</vt:lpwstr>
  </property>
</Properties>
</file>